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3CE3" w14:textId="1171E610" w:rsidR="00635C9F" w:rsidRPr="00063E0D" w:rsidRDefault="004046AE" w:rsidP="00C25E0A">
      <w:pPr>
        <w:rPr>
          <w:kern w:val="2"/>
        </w:rPr>
      </w:pPr>
      <w:bookmarkStart w:id="0" w:name="_Toc303331445"/>
      <w:r w:rsidRPr="0079745B">
        <w:rPr>
          <w:noProof/>
        </w:rPr>
        <w:drawing>
          <wp:anchor distT="0" distB="0" distL="114300" distR="114300" simplePos="0" relativeHeight="251670528" behindDoc="0" locked="0" layoutInCell="1" allowOverlap="1" wp14:anchorId="5993BC1E" wp14:editId="5AA919B2">
            <wp:simplePos x="0" y="0"/>
            <wp:positionH relativeFrom="column">
              <wp:posOffset>4815840</wp:posOffset>
            </wp:positionH>
            <wp:positionV relativeFrom="paragraph">
              <wp:posOffset>182880</wp:posOffset>
            </wp:positionV>
            <wp:extent cx="606425" cy="754380"/>
            <wp:effectExtent l="0" t="0" r="3175" b="7620"/>
            <wp:wrapNone/>
            <wp:docPr id="3" name="Picture 3" descr="T:\LOGO\Corpus Christ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LOGO\Corpus Christi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E0A" w:rsidRPr="00063E0D">
        <w:rPr>
          <w:noProof/>
          <w:kern w:val="2"/>
          <w:lang w:val="en-AU" w:eastAsia="en-AU"/>
        </w:rPr>
        <w:drawing>
          <wp:inline distT="0" distB="0" distL="0" distR="0" wp14:anchorId="559A7A0A" wp14:editId="74B651ED">
            <wp:extent cx="5612126" cy="991748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26" cy="9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E0A" w:rsidRPr="00063E0D">
        <w:rPr>
          <w:rStyle w:val="Heading1Char"/>
          <w:noProof/>
          <w:kern w:val="2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D60E5A9" wp14:editId="5AD9ECF7">
                <wp:simplePos x="0" y="0"/>
                <wp:positionH relativeFrom="margin">
                  <wp:align>left</wp:align>
                </wp:positionH>
                <wp:positionV relativeFrom="page">
                  <wp:posOffset>441325</wp:posOffset>
                </wp:positionV>
                <wp:extent cx="2908300" cy="1320800"/>
                <wp:effectExtent l="0" t="0" r="0" b="12700"/>
                <wp:wrapNone/>
                <wp:docPr id="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080A4" w14:textId="77777777" w:rsidR="0056185C" w:rsidRDefault="0056185C" w:rsidP="00004D77">
                            <w:pPr>
                              <w:pStyle w:val="POLICYTitle"/>
                              <w:rPr>
                                <w:color w:val="F2F2F2" w:themeColor="background1" w:themeShade="F2"/>
                                <w:sz w:val="32"/>
                                <w:highlight w:val="yellow"/>
                              </w:rPr>
                            </w:pPr>
                          </w:p>
                          <w:p w14:paraId="1AD1240A" w14:textId="6F24C9FC" w:rsidR="00C25E0A" w:rsidRPr="001A4EBB" w:rsidRDefault="004046AE" w:rsidP="00004D77">
                            <w:pPr>
                              <w:pStyle w:val="POLICYTitle"/>
                              <w:rPr>
                                <w:sz w:val="32"/>
                              </w:rPr>
                            </w:pPr>
                            <w:bookmarkStart w:id="1" w:name="_Hlk104978292"/>
                            <w:r w:rsidRPr="004046AE">
                              <w:rPr>
                                <w:sz w:val="28"/>
                              </w:rPr>
                              <w:t>Corpus Christi School</w:t>
                            </w:r>
                            <w:bookmarkEnd w:id="1"/>
                            <w:r w:rsidR="0056185C" w:rsidRPr="001A4EBB">
                              <w:rPr>
                                <w:color w:val="F2F2F2" w:themeColor="background1" w:themeShade="F2"/>
                                <w:sz w:val="32"/>
                              </w:rPr>
                              <w:br/>
                            </w:r>
                            <w:proofErr w:type="spellStart"/>
                            <w:r w:rsidR="0090734F" w:rsidRPr="001A4EBB">
                              <w:rPr>
                                <w:sz w:val="32"/>
                              </w:rPr>
                              <w:t>Dependant</w:t>
                            </w:r>
                            <w:proofErr w:type="spellEnd"/>
                            <w:r w:rsidR="0090734F" w:rsidRPr="001A4EBB">
                              <w:rPr>
                                <w:sz w:val="32"/>
                              </w:rPr>
                              <w:t xml:space="preserve"> Full</w:t>
                            </w:r>
                            <w:r w:rsidR="0056185C" w:rsidRPr="001A4EBB">
                              <w:rPr>
                                <w:sz w:val="32"/>
                              </w:rPr>
                              <w:t>-f</w:t>
                            </w:r>
                            <w:r w:rsidR="0090734F" w:rsidRPr="001A4EBB">
                              <w:rPr>
                                <w:sz w:val="32"/>
                              </w:rPr>
                              <w:t>ee Paying Overseas Students Application</w:t>
                            </w:r>
                            <w:r w:rsidR="00363FFA" w:rsidRPr="001A4EBB">
                              <w:rPr>
                                <w:sz w:val="32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144000" tIns="10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E5A9" id="Rectangle 3" o:spid="_x0000_s1026" style="position:absolute;margin-left:0;margin-top:34.75pt;width:229pt;height:10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" filled="f" stroked="f">
                <v:textbox inset="4mm,3mm,2mm,0">
                  <w:txbxContent>
                    <w:p w14:paraId="5C8080A4" w14:textId="77777777" w:rsidR="0056185C" w:rsidRDefault="0056185C" w:rsidP="00004D77">
                      <w:pPr>
                        <w:pStyle w:val="POLICYTitle"/>
                        <w:rPr>
                          <w:color w:val="F2F2F2" w:themeColor="background1" w:themeShade="F2"/>
                          <w:sz w:val="32"/>
                          <w:highlight w:val="yellow"/>
                        </w:rPr>
                      </w:pPr>
                    </w:p>
                    <w:p w14:paraId="1AD1240A" w14:textId="6F24C9FC" w:rsidR="00C25E0A" w:rsidRPr="001A4EBB" w:rsidRDefault="004046AE" w:rsidP="00004D77">
                      <w:pPr>
                        <w:pStyle w:val="POLICYTitle"/>
                        <w:rPr>
                          <w:sz w:val="32"/>
                        </w:rPr>
                      </w:pPr>
                      <w:bookmarkStart w:id="2" w:name="_Hlk104978292"/>
                      <w:r w:rsidRPr="004046AE">
                        <w:rPr>
                          <w:sz w:val="28"/>
                        </w:rPr>
                        <w:t>Corpus Christi School</w:t>
                      </w:r>
                      <w:bookmarkEnd w:id="2"/>
                      <w:r w:rsidR="0056185C" w:rsidRPr="001A4EBB">
                        <w:rPr>
                          <w:color w:val="F2F2F2" w:themeColor="background1" w:themeShade="F2"/>
                          <w:sz w:val="32"/>
                        </w:rPr>
                        <w:br/>
                      </w:r>
                      <w:proofErr w:type="spellStart"/>
                      <w:r w:rsidR="0090734F" w:rsidRPr="001A4EBB">
                        <w:rPr>
                          <w:sz w:val="32"/>
                        </w:rPr>
                        <w:t>Dependant</w:t>
                      </w:r>
                      <w:proofErr w:type="spellEnd"/>
                      <w:r w:rsidR="0090734F" w:rsidRPr="001A4EBB">
                        <w:rPr>
                          <w:sz w:val="32"/>
                        </w:rPr>
                        <w:t xml:space="preserve"> Full</w:t>
                      </w:r>
                      <w:r w:rsidR="0056185C" w:rsidRPr="001A4EBB">
                        <w:rPr>
                          <w:sz w:val="32"/>
                        </w:rPr>
                        <w:t>-f</w:t>
                      </w:r>
                      <w:r w:rsidR="0090734F" w:rsidRPr="001A4EBB">
                        <w:rPr>
                          <w:sz w:val="32"/>
                        </w:rPr>
                        <w:t>ee Paying Overseas Students Application</w:t>
                      </w:r>
                      <w:r w:rsidR="00363FFA" w:rsidRPr="001A4EBB">
                        <w:rPr>
                          <w:sz w:val="32"/>
                        </w:rPr>
                        <w:t xml:space="preserve"> Information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bookmarkEnd w:id="0"/>
    </w:p>
    <w:p w14:paraId="204F62D7" w14:textId="2AFC3106" w:rsidR="00004D77" w:rsidRDefault="004046AE" w:rsidP="00004D77">
      <w:pPr>
        <w:pStyle w:val="BodyCopy"/>
        <w:spacing w:before="240"/>
      </w:pPr>
      <w:bookmarkStart w:id="3" w:name="_Toc303331446"/>
      <w:r w:rsidRPr="004046AE">
        <w:t xml:space="preserve">Corpus Christi School </w:t>
      </w:r>
      <w:bookmarkStart w:id="4" w:name="_GoBack"/>
      <w:bookmarkEnd w:id="4"/>
      <w:r w:rsidR="00004D77">
        <w:t>is a school which operates with the consent of the Catholic Archbishop of Melbourne and is owned, operated and governed by Melbourne Archdioce</w:t>
      </w:r>
      <w:r w:rsidR="0055146E">
        <w:t>se Catholic Schools Ltd (MACS).</w:t>
      </w:r>
    </w:p>
    <w:p w14:paraId="2DFF69CD" w14:textId="10F9A040" w:rsidR="0090734F" w:rsidRPr="0090734F" w:rsidRDefault="0090734F" w:rsidP="007C7B54">
      <w:pPr>
        <w:pStyle w:val="Heading2"/>
      </w:pPr>
      <w:r w:rsidRPr="0090734F">
        <w:t>Purpose</w:t>
      </w:r>
    </w:p>
    <w:p w14:paraId="04C95250" w14:textId="491E86AC" w:rsidR="0090734F" w:rsidRPr="0090734F" w:rsidRDefault="0090734F" w:rsidP="0090734F">
      <w:pPr>
        <w:pStyle w:val="POLICYbody"/>
      </w:pPr>
      <w:r w:rsidRPr="0090734F">
        <w:t>Thi</w:t>
      </w:r>
      <w:r w:rsidR="00862086">
        <w:t>s application form is only for i</w:t>
      </w:r>
      <w:r w:rsidRPr="0090734F">
        <w:t xml:space="preserve">nternational parents studying or planning to study in Victoria and who wish to </w:t>
      </w:r>
      <w:proofErr w:type="spellStart"/>
      <w:r w:rsidRPr="0090734F">
        <w:t>enrol</w:t>
      </w:r>
      <w:proofErr w:type="spellEnd"/>
      <w:r w:rsidRPr="0090734F">
        <w:t xml:space="preserve"> their child in a school governed and operated by </w:t>
      </w:r>
      <w:r w:rsidR="00004D77">
        <w:t>MACS.</w:t>
      </w:r>
    </w:p>
    <w:p w14:paraId="6C635F02" w14:textId="342C8E00" w:rsidR="00862086" w:rsidRDefault="00862086" w:rsidP="0090734F">
      <w:pPr>
        <w:pStyle w:val="POLICYbody"/>
      </w:pPr>
      <w:r>
        <w:t>This form should be c</w:t>
      </w:r>
      <w:r w:rsidR="0090734F" w:rsidRPr="0090734F">
        <w:t>omplete</w:t>
      </w:r>
      <w:r>
        <w:t>d</w:t>
      </w:r>
      <w:r w:rsidR="0090734F" w:rsidRPr="0090734F">
        <w:t xml:space="preserve"> for </w:t>
      </w:r>
      <w:r>
        <w:t xml:space="preserve">the following </w:t>
      </w:r>
      <w:r w:rsidR="0090734F" w:rsidRPr="0090734F">
        <w:t>visa sub</w:t>
      </w:r>
      <w:r w:rsidR="0056185C">
        <w:t>-</w:t>
      </w:r>
      <w:r w:rsidR="0090734F" w:rsidRPr="0090734F">
        <w:t xml:space="preserve">classes: </w:t>
      </w:r>
    </w:p>
    <w:p w14:paraId="2673E81E" w14:textId="53231CA2" w:rsidR="00862086" w:rsidRDefault="0090734F" w:rsidP="00004D77">
      <w:pPr>
        <w:pStyle w:val="POLICYbody"/>
        <w:numPr>
          <w:ilvl w:val="0"/>
          <w:numId w:val="25"/>
        </w:numPr>
        <w:ind w:left="357" w:hanging="357"/>
        <w:contextualSpacing/>
      </w:pPr>
      <w:r w:rsidRPr="0090734F">
        <w:t>500 Stu</w:t>
      </w:r>
      <w:r w:rsidR="00862086">
        <w:t>dent – Higher Education Sector</w:t>
      </w:r>
    </w:p>
    <w:p w14:paraId="05B06E82" w14:textId="77777777" w:rsidR="00862086" w:rsidRDefault="0090734F" w:rsidP="00004D77">
      <w:pPr>
        <w:pStyle w:val="POLICYbody"/>
        <w:numPr>
          <w:ilvl w:val="0"/>
          <w:numId w:val="25"/>
        </w:numPr>
        <w:ind w:left="357" w:hanging="357"/>
        <w:contextualSpacing/>
      </w:pPr>
      <w:r w:rsidRPr="0090734F">
        <w:t>500 Student – Vocationa</w:t>
      </w:r>
      <w:r w:rsidR="00862086">
        <w:t>l Education and Training (VET)</w:t>
      </w:r>
    </w:p>
    <w:p w14:paraId="2D6EED56" w14:textId="77777777" w:rsidR="0056185C" w:rsidRDefault="0056185C" w:rsidP="0056185C">
      <w:pPr>
        <w:pStyle w:val="POLICYbody"/>
        <w:numPr>
          <w:ilvl w:val="0"/>
          <w:numId w:val="25"/>
        </w:numPr>
        <w:ind w:left="357" w:hanging="357"/>
        <w:contextualSpacing/>
      </w:pPr>
      <w:r>
        <w:t>500 Student – ELICOS</w:t>
      </w:r>
    </w:p>
    <w:p w14:paraId="08ECED9B" w14:textId="1393C035" w:rsidR="00862086" w:rsidRDefault="0090734F" w:rsidP="0056185C">
      <w:pPr>
        <w:pStyle w:val="POLICYbody"/>
        <w:numPr>
          <w:ilvl w:val="0"/>
          <w:numId w:val="25"/>
        </w:numPr>
        <w:ind w:left="357" w:hanging="357"/>
        <w:contextualSpacing/>
      </w:pPr>
      <w:r w:rsidRPr="0090734F">
        <w:t xml:space="preserve">500 Student – Non-Award. </w:t>
      </w:r>
    </w:p>
    <w:p w14:paraId="26415B11" w14:textId="77777777" w:rsidR="0056185C" w:rsidRDefault="0056185C" w:rsidP="0056185C">
      <w:pPr>
        <w:pStyle w:val="POLICYbody"/>
        <w:contextualSpacing/>
      </w:pPr>
    </w:p>
    <w:p w14:paraId="4A125B50" w14:textId="511241C4" w:rsidR="0090734F" w:rsidRPr="0090734F" w:rsidRDefault="0090734F" w:rsidP="00862086">
      <w:pPr>
        <w:pStyle w:val="POLICYbody"/>
      </w:pPr>
      <w:r w:rsidRPr="0090734F">
        <w:t>Children of parents w</w:t>
      </w:r>
      <w:r w:rsidR="00862086">
        <w:t>ho are studying at a Victorian u</w:t>
      </w:r>
      <w:r w:rsidRPr="0090734F">
        <w:t>niversity</w:t>
      </w:r>
      <w:r w:rsidR="00862086">
        <w:t xml:space="preserve"> for research purposes are fee-</w:t>
      </w:r>
      <w:r w:rsidRPr="0090734F">
        <w:t>exempt and can complete the enrolment procedure at the individual</w:t>
      </w:r>
      <w:r w:rsidR="00862086">
        <w:t xml:space="preserve"> MACS</w:t>
      </w:r>
      <w:r w:rsidRPr="0090734F">
        <w:t xml:space="preserve"> school</w:t>
      </w:r>
      <w:r w:rsidR="0056185C">
        <w:t xml:space="preserve"> –</w:t>
      </w:r>
      <w:r w:rsidRPr="0090734F">
        <w:t xml:space="preserve"> </w:t>
      </w:r>
      <w:r w:rsidR="0056185C">
        <w:t>t</w:t>
      </w:r>
      <w:r w:rsidR="00862086">
        <w:t>hat is,</w:t>
      </w:r>
      <w:r w:rsidRPr="0090734F">
        <w:t xml:space="preserve"> students applying for or holding a 500 Student – Masters and Doctorate or 500 St</w:t>
      </w:r>
      <w:r w:rsidR="00862086">
        <w:t xml:space="preserve">udent – </w:t>
      </w:r>
      <w:proofErr w:type="spellStart"/>
      <w:r w:rsidR="00862086">
        <w:t>AusAID</w:t>
      </w:r>
      <w:proofErr w:type="spellEnd"/>
      <w:r w:rsidR="00862086">
        <w:t xml:space="preserve"> and </w:t>
      </w:r>
      <w:proofErr w:type="spellStart"/>
      <w:r w:rsidR="00862086">
        <w:t>Defence</w:t>
      </w:r>
      <w:proofErr w:type="spellEnd"/>
      <w:r w:rsidR="00862086">
        <w:t xml:space="preserve"> visa.</w:t>
      </w:r>
    </w:p>
    <w:p w14:paraId="54FCB8DB" w14:textId="5DBFFA95" w:rsidR="0090734F" w:rsidRPr="0090734F" w:rsidRDefault="0090734F" w:rsidP="007C7B54">
      <w:pPr>
        <w:pStyle w:val="Heading2"/>
      </w:pPr>
      <w:r w:rsidRPr="0090734F">
        <w:t xml:space="preserve">Application </w:t>
      </w:r>
      <w:r w:rsidR="0056185C">
        <w:t>P</w:t>
      </w:r>
      <w:r w:rsidRPr="0090734F">
        <w:t>rocedure</w:t>
      </w:r>
    </w:p>
    <w:p w14:paraId="5744EEEF" w14:textId="73B944F5" w:rsidR="0090734F" w:rsidRPr="0090734F" w:rsidRDefault="00862086" w:rsidP="00004D77">
      <w:pPr>
        <w:pStyle w:val="POLICYListstyle"/>
        <w:numPr>
          <w:ilvl w:val="0"/>
          <w:numId w:val="24"/>
        </w:numPr>
        <w:spacing w:after="120"/>
        <w:ind w:left="357" w:hanging="357"/>
        <w:contextualSpacing w:val="0"/>
      </w:pPr>
      <w:r>
        <w:t>Parent/guardian/</w:t>
      </w:r>
      <w:proofErr w:type="spellStart"/>
      <w:r>
        <w:t>carer</w:t>
      </w:r>
      <w:proofErr w:type="spellEnd"/>
      <w:r w:rsidR="0090734F" w:rsidRPr="0090734F">
        <w:t xml:space="preserve"> to gather supporting information</w:t>
      </w:r>
      <w:r>
        <w:t>.</w:t>
      </w:r>
    </w:p>
    <w:p w14:paraId="0A8F3772" w14:textId="4F98DBB2" w:rsidR="0090734F" w:rsidRPr="0090734F" w:rsidRDefault="00862086" w:rsidP="00004D77">
      <w:pPr>
        <w:pStyle w:val="POLICYListstyle"/>
        <w:numPr>
          <w:ilvl w:val="0"/>
          <w:numId w:val="24"/>
        </w:numPr>
        <w:spacing w:after="120"/>
        <w:ind w:left="357" w:hanging="357"/>
        <w:contextualSpacing w:val="0"/>
      </w:pPr>
      <w:r>
        <w:t>Parent/g</w:t>
      </w:r>
      <w:r w:rsidR="0090734F" w:rsidRPr="0090734F">
        <w:t>uardian</w:t>
      </w:r>
      <w:r>
        <w:t>/</w:t>
      </w:r>
      <w:proofErr w:type="spellStart"/>
      <w:r>
        <w:t>carer</w:t>
      </w:r>
      <w:proofErr w:type="spellEnd"/>
      <w:r w:rsidR="0090734F" w:rsidRPr="0090734F">
        <w:t xml:space="preserve"> to app</w:t>
      </w:r>
      <w:r>
        <w:t xml:space="preserve">ly for enrolment directly to a MACS school, using the </w:t>
      </w:r>
      <w:proofErr w:type="spellStart"/>
      <w:r w:rsidR="0090734F" w:rsidRPr="0056185C">
        <w:t>Depend</w:t>
      </w:r>
      <w:r w:rsidR="00004D77" w:rsidRPr="0056185C">
        <w:t>a</w:t>
      </w:r>
      <w:r w:rsidR="0090734F" w:rsidRPr="0056185C">
        <w:t>nt</w:t>
      </w:r>
      <w:proofErr w:type="spellEnd"/>
      <w:r w:rsidR="0090734F" w:rsidRPr="0056185C">
        <w:t xml:space="preserve"> </w:t>
      </w:r>
      <w:r w:rsidR="00004D77" w:rsidRPr="0056185C">
        <w:br/>
      </w:r>
      <w:r w:rsidR="0090734F" w:rsidRPr="0056185C">
        <w:t>Full-Fee Paying Overseas Students (FFPOS) Application Form</w:t>
      </w:r>
      <w:r w:rsidR="0090734F" w:rsidRPr="0090734F">
        <w:t>, with all supporting information and the application fee</w:t>
      </w:r>
      <w:r>
        <w:t>.</w:t>
      </w:r>
    </w:p>
    <w:p w14:paraId="334EC41E" w14:textId="1F69501E" w:rsidR="0090734F" w:rsidRPr="0090734F" w:rsidRDefault="00862086" w:rsidP="00004D77">
      <w:pPr>
        <w:pStyle w:val="POLICYListstyle"/>
        <w:numPr>
          <w:ilvl w:val="0"/>
          <w:numId w:val="24"/>
        </w:numPr>
        <w:spacing w:after="120"/>
        <w:ind w:left="357" w:hanging="357"/>
        <w:contextualSpacing w:val="0"/>
      </w:pPr>
      <w:r>
        <w:t>Parent/g</w:t>
      </w:r>
      <w:r w:rsidR="0090734F" w:rsidRPr="0090734F">
        <w:t>uardian</w:t>
      </w:r>
      <w:r>
        <w:t>/</w:t>
      </w:r>
      <w:proofErr w:type="spellStart"/>
      <w:r>
        <w:t>carer</w:t>
      </w:r>
      <w:proofErr w:type="spellEnd"/>
      <w:r w:rsidR="0090734F" w:rsidRPr="0090734F">
        <w:t xml:space="preserve"> will be required to pay an </w:t>
      </w:r>
      <w:r w:rsidR="0056185C">
        <w:t>e</w:t>
      </w:r>
      <w:r w:rsidR="0090734F" w:rsidRPr="0090734F">
        <w:t xml:space="preserve">nrolment </w:t>
      </w:r>
      <w:r w:rsidR="0056185C">
        <w:t>a</w:t>
      </w:r>
      <w:r w:rsidR="0090734F" w:rsidRPr="0090734F">
        <w:t xml:space="preserve">pplication </w:t>
      </w:r>
      <w:r w:rsidR="0056185C">
        <w:t>f</w:t>
      </w:r>
      <w:r w:rsidR="0090734F" w:rsidRPr="0090734F">
        <w:t>ee to MACS at the time of submission of the application</w:t>
      </w:r>
      <w:r w:rsidR="00004D77">
        <w:t>.</w:t>
      </w:r>
    </w:p>
    <w:p w14:paraId="6FC6731C" w14:textId="08068A2F" w:rsidR="0090734F" w:rsidRPr="0090734F" w:rsidRDefault="0090734F" w:rsidP="00004D77">
      <w:pPr>
        <w:pStyle w:val="POLICYListstyle"/>
        <w:numPr>
          <w:ilvl w:val="0"/>
          <w:numId w:val="24"/>
        </w:numPr>
        <w:spacing w:after="120"/>
        <w:ind w:left="357" w:hanging="357"/>
        <w:contextualSpacing w:val="0"/>
      </w:pPr>
      <w:r w:rsidRPr="0090734F">
        <w:t xml:space="preserve">School to submit a </w:t>
      </w:r>
      <w:proofErr w:type="spellStart"/>
      <w:r w:rsidRPr="0090734F">
        <w:t>Depend</w:t>
      </w:r>
      <w:r w:rsidR="00004D77">
        <w:t>a</w:t>
      </w:r>
      <w:r w:rsidRPr="0090734F">
        <w:t>nt</w:t>
      </w:r>
      <w:proofErr w:type="spellEnd"/>
      <w:r w:rsidRPr="0090734F">
        <w:t xml:space="preserve"> Full-</w:t>
      </w:r>
      <w:r w:rsidR="0056185C">
        <w:t>f</w:t>
      </w:r>
      <w:r w:rsidRPr="0090734F">
        <w:t xml:space="preserve">ee Paying Overseas Students (FFPOS) Application, together with the </w:t>
      </w:r>
      <w:r w:rsidR="0056185C">
        <w:t>e</w:t>
      </w:r>
      <w:r w:rsidRPr="0090734F">
        <w:t xml:space="preserve">nrolment </w:t>
      </w:r>
      <w:r w:rsidR="0056185C">
        <w:t>a</w:t>
      </w:r>
      <w:r w:rsidRPr="0090734F">
        <w:t xml:space="preserve">pplication </w:t>
      </w:r>
      <w:r w:rsidR="0056185C">
        <w:t>f</w:t>
      </w:r>
      <w:r w:rsidRPr="0090734F">
        <w:t xml:space="preserve">ee, to the MACS </w:t>
      </w:r>
      <w:r w:rsidR="0056185C">
        <w:t>r</w:t>
      </w:r>
      <w:r w:rsidR="00602A3D">
        <w:t xml:space="preserve">egional </w:t>
      </w:r>
      <w:r w:rsidR="0056185C">
        <w:t>g</w:t>
      </w:r>
      <w:r w:rsidR="00602A3D">
        <w:t xml:space="preserve">eneral </w:t>
      </w:r>
      <w:r w:rsidR="0056185C">
        <w:t>m</w:t>
      </w:r>
      <w:r w:rsidR="00602A3D">
        <w:t>anager</w:t>
      </w:r>
      <w:r w:rsidRPr="0090734F">
        <w:t xml:space="preserve"> for approval.</w:t>
      </w:r>
    </w:p>
    <w:p w14:paraId="2B3AEC90" w14:textId="68502FD6" w:rsidR="0090734F" w:rsidRPr="0090734F" w:rsidRDefault="0090734F" w:rsidP="00004D77">
      <w:pPr>
        <w:pStyle w:val="POLICYListstyle"/>
        <w:numPr>
          <w:ilvl w:val="0"/>
          <w:numId w:val="24"/>
        </w:numPr>
        <w:spacing w:after="120"/>
        <w:ind w:left="357" w:hanging="357"/>
        <w:contextualSpacing w:val="0"/>
      </w:pPr>
      <w:r w:rsidRPr="0090734F">
        <w:t>Upon approval, MACS to issue letter of offer and invoice</w:t>
      </w:r>
      <w:r w:rsidR="00862086">
        <w:t>.</w:t>
      </w:r>
    </w:p>
    <w:p w14:paraId="7542DFEF" w14:textId="6315B1EE" w:rsidR="0090734F" w:rsidRPr="0090734F" w:rsidRDefault="00862086" w:rsidP="007C7B54">
      <w:pPr>
        <w:pStyle w:val="POLICYListstyle"/>
        <w:numPr>
          <w:ilvl w:val="0"/>
          <w:numId w:val="24"/>
        </w:numPr>
      </w:pPr>
      <w:r>
        <w:t>Parent/g</w:t>
      </w:r>
      <w:r w:rsidR="0090734F" w:rsidRPr="0090734F">
        <w:t>uardian</w:t>
      </w:r>
      <w:r>
        <w:t>/</w:t>
      </w:r>
      <w:proofErr w:type="spellStart"/>
      <w:r>
        <w:t>carer</w:t>
      </w:r>
      <w:proofErr w:type="spellEnd"/>
      <w:r w:rsidR="0090734F" w:rsidRPr="0090734F">
        <w:t xml:space="preserve"> to accept and pay tuition fee</w:t>
      </w:r>
      <w:r w:rsidR="0056185C">
        <w:t>s</w:t>
      </w:r>
      <w:r>
        <w:t>.</w:t>
      </w:r>
    </w:p>
    <w:p w14:paraId="12525B2E" w14:textId="0F91F6CD" w:rsidR="0090734F" w:rsidRPr="0090734F" w:rsidRDefault="0090734F" w:rsidP="007C7B54">
      <w:pPr>
        <w:pStyle w:val="Heading2"/>
      </w:pPr>
      <w:r w:rsidRPr="0090734F">
        <w:t xml:space="preserve">Fee </w:t>
      </w:r>
      <w:r w:rsidR="0056185C">
        <w:t>I</w:t>
      </w:r>
      <w:r w:rsidRPr="0090734F">
        <w:t>nformation</w:t>
      </w:r>
    </w:p>
    <w:p w14:paraId="4F553155" w14:textId="7302B615" w:rsidR="0090734F" w:rsidRPr="0090734F" w:rsidRDefault="0090734F" w:rsidP="00004D77">
      <w:pPr>
        <w:pStyle w:val="POLICYHeading3"/>
      </w:pPr>
      <w:r w:rsidRPr="0090734F">
        <w:t xml:space="preserve">Application </w:t>
      </w:r>
      <w:r w:rsidR="0056185C">
        <w:t>f</w:t>
      </w:r>
      <w:r w:rsidRPr="0090734F">
        <w:t>ee</w:t>
      </w:r>
    </w:p>
    <w:p w14:paraId="7B1D8591" w14:textId="76D10F87" w:rsidR="0090734F" w:rsidRPr="0090734F" w:rsidRDefault="0090734F" w:rsidP="0090734F">
      <w:pPr>
        <w:pStyle w:val="POLICYbody"/>
      </w:pPr>
      <w:r w:rsidRPr="0090734F">
        <w:t xml:space="preserve">Applications must be accompanied by the payment of the application fee. Payment must be made as detailed in the </w:t>
      </w:r>
      <w:proofErr w:type="spellStart"/>
      <w:r w:rsidRPr="0056185C">
        <w:t>Depend</w:t>
      </w:r>
      <w:r w:rsidR="00004D77" w:rsidRPr="0056185C">
        <w:t>a</w:t>
      </w:r>
      <w:r w:rsidRPr="0056185C">
        <w:t>nt</w:t>
      </w:r>
      <w:proofErr w:type="spellEnd"/>
      <w:r w:rsidRPr="0056185C">
        <w:t xml:space="preserve"> Full-</w:t>
      </w:r>
      <w:r w:rsidR="0056185C">
        <w:t>f</w:t>
      </w:r>
      <w:r w:rsidRPr="0056185C">
        <w:t>ee Paying Overseas Students (FFPOS) Application Form</w:t>
      </w:r>
      <w:r w:rsidRPr="0090734F">
        <w:t>. The application fee is non-refundable.</w:t>
      </w:r>
    </w:p>
    <w:p w14:paraId="1DBB4A1D" w14:textId="77777777" w:rsidR="00862086" w:rsidRDefault="00862086">
      <w:pPr>
        <w:spacing w:before="0" w:after="0"/>
        <w:rPr>
          <w:b/>
          <w:color w:val="595959" w:themeColor="text1" w:themeTint="A6"/>
          <w:sz w:val="21"/>
        </w:rPr>
      </w:pPr>
      <w:r>
        <w:rPr>
          <w:b/>
        </w:rPr>
        <w:br w:type="page"/>
      </w:r>
    </w:p>
    <w:p w14:paraId="369A031D" w14:textId="6CD91631" w:rsidR="0090734F" w:rsidRPr="0090734F" w:rsidRDefault="0090734F" w:rsidP="00004D77">
      <w:pPr>
        <w:pStyle w:val="POLICYHeading3"/>
      </w:pPr>
      <w:r w:rsidRPr="0090734F">
        <w:lastRenderedPageBreak/>
        <w:t xml:space="preserve">Tuition </w:t>
      </w:r>
      <w:r w:rsidR="0056185C">
        <w:t>f</w:t>
      </w:r>
      <w:r w:rsidRPr="0090734F">
        <w:t>ee, levies and ad hoc charges</w:t>
      </w:r>
    </w:p>
    <w:p w14:paraId="4D7637B1" w14:textId="61CA7786" w:rsidR="0090734F" w:rsidRPr="0090734F" w:rsidRDefault="0090734F" w:rsidP="0090734F">
      <w:pPr>
        <w:pStyle w:val="POLICYbody"/>
      </w:pPr>
      <w:r w:rsidRPr="0090734F">
        <w:t xml:space="preserve">Tuition fees, levies and ad hoc charges </w:t>
      </w:r>
      <w:r w:rsidR="00862086">
        <w:t xml:space="preserve">must be made payable to the individual MACS school and </w:t>
      </w:r>
      <w:r w:rsidRPr="0090734F">
        <w:t xml:space="preserve">can be paid by </w:t>
      </w:r>
      <w:r w:rsidR="00862086">
        <w:t xml:space="preserve">direct debit, </w:t>
      </w:r>
      <w:r w:rsidRPr="0090734F">
        <w:t xml:space="preserve">credit card, bank draft, bank cheque, money order, </w:t>
      </w:r>
      <w:proofErr w:type="spellStart"/>
      <w:r w:rsidRPr="0090734F">
        <w:t>BPay</w:t>
      </w:r>
      <w:proofErr w:type="spellEnd"/>
      <w:r w:rsidRPr="0090734F">
        <w:t xml:space="preserve"> (within Australia only) or telegraphic transfer. The preferred method of payment is direct debit set up at the time of enrolment.</w:t>
      </w:r>
    </w:p>
    <w:p w14:paraId="4B435811" w14:textId="03D49735" w:rsidR="0090734F" w:rsidRDefault="0090734F" w:rsidP="0090734F">
      <w:pPr>
        <w:pStyle w:val="POLICYbody"/>
      </w:pPr>
      <w:r w:rsidRPr="0090734F">
        <w:t>Tuition fees do not include fees and charges for books, uniforms, stationery items, school trips, camps, visa applica</w:t>
      </w:r>
      <w:r w:rsidR="00862086">
        <w:t xml:space="preserve">tion or travel costs, excursions or </w:t>
      </w:r>
      <w:r w:rsidRPr="0090734F">
        <w:t>school activities.</w:t>
      </w:r>
    </w:p>
    <w:p w14:paraId="3295BAA0" w14:textId="1B8D5D8F" w:rsidR="0090734F" w:rsidRPr="0090734F" w:rsidRDefault="0090734F" w:rsidP="007C7B54">
      <w:pPr>
        <w:pStyle w:val="Heading2"/>
      </w:pPr>
      <w:r w:rsidRPr="0090734F">
        <w:t xml:space="preserve">Terms and </w:t>
      </w:r>
      <w:r w:rsidR="0056185C">
        <w:t>C</w:t>
      </w:r>
      <w:r w:rsidRPr="0090734F">
        <w:t>onditions</w:t>
      </w:r>
    </w:p>
    <w:p w14:paraId="062C3E33" w14:textId="6CCAA9D7" w:rsidR="0090734F" w:rsidRPr="0090734F" w:rsidRDefault="0090734F" w:rsidP="0090734F">
      <w:pPr>
        <w:pStyle w:val="POLICYbody"/>
      </w:pPr>
      <w:r w:rsidRPr="0090734F">
        <w:t xml:space="preserve">The </w:t>
      </w:r>
      <w:proofErr w:type="spellStart"/>
      <w:r w:rsidRPr="0056185C">
        <w:t>Depend</w:t>
      </w:r>
      <w:r w:rsidR="00713122" w:rsidRPr="0056185C">
        <w:t>a</w:t>
      </w:r>
      <w:r w:rsidRPr="0056185C">
        <w:t>nt</w:t>
      </w:r>
      <w:proofErr w:type="spellEnd"/>
      <w:r w:rsidRPr="0056185C">
        <w:t xml:space="preserve"> Full-</w:t>
      </w:r>
      <w:r w:rsidR="0056185C">
        <w:t>f</w:t>
      </w:r>
      <w:r w:rsidRPr="0056185C">
        <w:t>ee Paying Oversea</w:t>
      </w:r>
      <w:r w:rsidR="00862086" w:rsidRPr="0056185C">
        <w:t>s Students (FFPOS) Application F</w:t>
      </w:r>
      <w:r w:rsidRPr="0056185C">
        <w:t>orm</w:t>
      </w:r>
      <w:r w:rsidRPr="0090734F">
        <w:t xml:space="preserve"> will not be processed unless all relevant sections have been completed and all requested documentation is attached.</w:t>
      </w:r>
    </w:p>
    <w:p w14:paraId="6A5AD502" w14:textId="7659B7D2" w:rsidR="0090734F" w:rsidRDefault="0090734F" w:rsidP="0090734F">
      <w:pPr>
        <w:pStyle w:val="POLICYbody"/>
      </w:pPr>
      <w:r w:rsidRPr="0090734F">
        <w:t xml:space="preserve">The student’s parent or legal guardian must sign the </w:t>
      </w:r>
      <w:proofErr w:type="spellStart"/>
      <w:r w:rsidRPr="0056185C">
        <w:t>Depend</w:t>
      </w:r>
      <w:r w:rsidR="00004D77" w:rsidRPr="0056185C">
        <w:t>a</w:t>
      </w:r>
      <w:r w:rsidRPr="0056185C">
        <w:t>nt</w:t>
      </w:r>
      <w:proofErr w:type="spellEnd"/>
      <w:r w:rsidRPr="0056185C">
        <w:t xml:space="preserve"> Full-</w:t>
      </w:r>
      <w:r w:rsidR="0056185C">
        <w:t>f</w:t>
      </w:r>
      <w:r w:rsidRPr="0056185C">
        <w:t>ee Paying Oversea</w:t>
      </w:r>
      <w:r w:rsidR="00862086" w:rsidRPr="0056185C">
        <w:t>s Students (FFPOS) Application F</w:t>
      </w:r>
      <w:r w:rsidRPr="0056185C">
        <w:t>orm</w:t>
      </w:r>
      <w:r w:rsidRPr="00862086">
        <w:rPr>
          <w:i/>
        </w:rPr>
        <w:t xml:space="preserve"> </w:t>
      </w:r>
      <w:r w:rsidRPr="0090734F">
        <w:t xml:space="preserve">where stated in the </w:t>
      </w:r>
      <w:r w:rsidR="0056185C">
        <w:t>p</w:t>
      </w:r>
      <w:r w:rsidRPr="0090734F">
        <w:t>arent’s/</w:t>
      </w:r>
      <w:r w:rsidR="0056185C">
        <w:t>g</w:t>
      </w:r>
      <w:r w:rsidRPr="0090734F">
        <w:t>uardian</w:t>
      </w:r>
      <w:r w:rsidR="0056185C">
        <w:t>’</w:t>
      </w:r>
      <w:r w:rsidRPr="0090734F">
        <w:t>s</w:t>
      </w:r>
      <w:r w:rsidR="00862086">
        <w:t>/</w:t>
      </w:r>
      <w:proofErr w:type="spellStart"/>
      <w:r w:rsidR="0056185C">
        <w:t>c</w:t>
      </w:r>
      <w:r w:rsidR="00862086">
        <w:t>arer’s</w:t>
      </w:r>
      <w:proofErr w:type="spellEnd"/>
      <w:r w:rsidRPr="0090734F">
        <w:t xml:space="preserve"> </w:t>
      </w:r>
      <w:r w:rsidR="0056185C">
        <w:t>d</w:t>
      </w:r>
      <w:r w:rsidRPr="0090734F">
        <w:t>eclaration section.</w:t>
      </w:r>
    </w:p>
    <w:p w14:paraId="39AAAD8E" w14:textId="77777777" w:rsidR="0090734F" w:rsidRPr="0090734F" w:rsidRDefault="0090734F" w:rsidP="00004D77">
      <w:pPr>
        <w:pStyle w:val="POLICYHeading3"/>
      </w:pPr>
      <w:r w:rsidRPr="0090734F">
        <w:t>Age requirements</w:t>
      </w:r>
    </w:p>
    <w:p w14:paraId="63D0F5C7" w14:textId="77777777" w:rsidR="0090734F" w:rsidRPr="0090734F" w:rsidRDefault="0090734F" w:rsidP="0090734F">
      <w:pPr>
        <w:pStyle w:val="POLICYbody"/>
      </w:pPr>
      <w:r w:rsidRPr="0090734F">
        <w:t xml:space="preserve">The minimum age for a </w:t>
      </w:r>
      <w:proofErr w:type="spellStart"/>
      <w:r w:rsidRPr="0090734F">
        <w:t>dependant</w:t>
      </w:r>
      <w:proofErr w:type="spellEnd"/>
      <w:r w:rsidRPr="0090734F">
        <w:t xml:space="preserve"> international student to commence school is 5 years old as at 30 April of the year of enrolment.</w:t>
      </w:r>
    </w:p>
    <w:p w14:paraId="6271C149" w14:textId="7E1DD584" w:rsidR="0090734F" w:rsidRPr="0090734F" w:rsidRDefault="0090734F" w:rsidP="0090734F">
      <w:pPr>
        <w:pStyle w:val="POLICYbody"/>
      </w:pPr>
      <w:r w:rsidRPr="0090734F">
        <w:t xml:space="preserve">The maximum age for enrolment at a </w:t>
      </w:r>
      <w:r w:rsidR="00602A3D">
        <w:t>MACS</w:t>
      </w:r>
      <w:r w:rsidRPr="0090734F">
        <w:t xml:space="preserve"> school at commencement of school is as follows:</w:t>
      </w:r>
    </w:p>
    <w:p w14:paraId="4111003C" w14:textId="196522B0" w:rsidR="0090734F" w:rsidRPr="0090734F" w:rsidRDefault="0056185C" w:rsidP="00004D77">
      <w:pPr>
        <w:pStyle w:val="POLICYListstyle"/>
        <w:numPr>
          <w:ilvl w:val="0"/>
          <w:numId w:val="28"/>
        </w:numPr>
      </w:pPr>
      <w:r>
        <w:t>e</w:t>
      </w:r>
      <w:r w:rsidR="0090734F" w:rsidRPr="0090734F">
        <w:t xml:space="preserve">ntering Year </w:t>
      </w:r>
      <w:r w:rsidR="0090734F">
        <w:t>9</w:t>
      </w:r>
      <w:r>
        <w:t xml:space="preserve"> –</w:t>
      </w:r>
      <w:r w:rsidR="0090734F">
        <w:t xml:space="preserve"> </w:t>
      </w:r>
      <w:r>
        <w:t>t</w:t>
      </w:r>
      <w:r w:rsidR="0090734F" w:rsidRPr="0090734F">
        <w:t>he student must be less than 17 years of age</w:t>
      </w:r>
    </w:p>
    <w:p w14:paraId="4442DB28" w14:textId="57F085C4" w:rsidR="0090734F" w:rsidRPr="0090734F" w:rsidRDefault="0056185C" w:rsidP="00004D77">
      <w:pPr>
        <w:pStyle w:val="POLICYListstyle"/>
        <w:numPr>
          <w:ilvl w:val="0"/>
          <w:numId w:val="28"/>
        </w:numPr>
      </w:pPr>
      <w:r>
        <w:t>e</w:t>
      </w:r>
      <w:r w:rsidR="0090734F" w:rsidRPr="0090734F">
        <w:t>ntering Year 10</w:t>
      </w:r>
      <w:r>
        <w:t xml:space="preserve"> –</w:t>
      </w:r>
      <w:r w:rsidR="00004D77">
        <w:t xml:space="preserve"> </w:t>
      </w:r>
      <w:r>
        <w:t>t</w:t>
      </w:r>
      <w:r w:rsidR="0090734F" w:rsidRPr="0090734F">
        <w:t>he student must be less than 18 years of age</w:t>
      </w:r>
    </w:p>
    <w:p w14:paraId="53DE73CF" w14:textId="41488326" w:rsidR="0090734F" w:rsidRPr="0090734F" w:rsidRDefault="0056185C" w:rsidP="00004D77">
      <w:pPr>
        <w:pStyle w:val="POLICYListstyle"/>
        <w:numPr>
          <w:ilvl w:val="0"/>
          <w:numId w:val="28"/>
        </w:numPr>
      </w:pPr>
      <w:r>
        <w:t>e</w:t>
      </w:r>
      <w:r w:rsidR="0090734F" w:rsidRPr="0090734F">
        <w:t>ntering Year 11</w:t>
      </w:r>
      <w:r>
        <w:t xml:space="preserve"> –</w:t>
      </w:r>
      <w:r w:rsidR="00004D77">
        <w:t xml:space="preserve"> </w:t>
      </w:r>
      <w:r>
        <w:t>t</w:t>
      </w:r>
      <w:r w:rsidR="0090734F" w:rsidRPr="0090734F">
        <w:t>he student must be less than 19 years of age</w:t>
      </w:r>
    </w:p>
    <w:p w14:paraId="609F8077" w14:textId="4C52A3DD" w:rsidR="0090734F" w:rsidRDefault="0056185C" w:rsidP="00004D77">
      <w:pPr>
        <w:pStyle w:val="POLICYListstyle"/>
        <w:numPr>
          <w:ilvl w:val="0"/>
          <w:numId w:val="28"/>
        </w:numPr>
      </w:pPr>
      <w:r>
        <w:t>e</w:t>
      </w:r>
      <w:r w:rsidR="0090734F" w:rsidRPr="0090734F">
        <w:t>ntering Year 12</w:t>
      </w:r>
      <w:r>
        <w:t xml:space="preserve"> –</w:t>
      </w:r>
      <w:r w:rsidR="00004D77">
        <w:t xml:space="preserve"> </w:t>
      </w:r>
      <w:r>
        <w:t>t</w:t>
      </w:r>
      <w:r w:rsidR="0090734F" w:rsidRPr="0090734F">
        <w:t>he student must be less than 20 years of age</w:t>
      </w:r>
      <w:bookmarkEnd w:id="3"/>
      <w:r w:rsidR="00810B23">
        <w:t>.</w:t>
      </w:r>
    </w:p>
    <w:p w14:paraId="7D30EE8C" w14:textId="77777777" w:rsidR="002373C4" w:rsidRDefault="002373C4" w:rsidP="002373C4">
      <w:pPr>
        <w:pStyle w:val="POLICYListstyle"/>
        <w:numPr>
          <w:ilvl w:val="0"/>
          <w:numId w:val="0"/>
        </w:numPr>
        <w:ind w:left="227" w:hanging="227"/>
      </w:pPr>
    </w:p>
    <w:p w14:paraId="593C7C73" w14:textId="77777777" w:rsidR="002373C4" w:rsidRDefault="002373C4" w:rsidP="002373C4">
      <w:pPr>
        <w:pStyle w:val="POLICYListstyle"/>
        <w:numPr>
          <w:ilvl w:val="0"/>
          <w:numId w:val="0"/>
        </w:numPr>
        <w:ind w:left="227" w:hanging="227"/>
      </w:pPr>
    </w:p>
    <w:p w14:paraId="4DB862F0" w14:textId="77777777" w:rsidR="002373C4" w:rsidRDefault="002373C4" w:rsidP="002373C4">
      <w:pPr>
        <w:pStyle w:val="POLICYListstyle"/>
        <w:numPr>
          <w:ilvl w:val="0"/>
          <w:numId w:val="0"/>
        </w:numPr>
        <w:ind w:left="227" w:hanging="227"/>
      </w:pPr>
    </w:p>
    <w:sectPr w:rsidR="002373C4" w:rsidSect="007156D2">
      <w:footerReference w:type="even" r:id="rId14"/>
      <w:footerReference w:type="default" r:id="rId15"/>
      <w:pgSz w:w="11900" w:h="16840"/>
      <w:pgMar w:top="1087" w:right="1580" w:bottom="1531" w:left="153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AA013" w14:textId="77777777" w:rsidR="000D4812" w:rsidRDefault="000D4812" w:rsidP="00464B51">
      <w:pPr>
        <w:spacing w:before="0" w:after="0"/>
      </w:pPr>
      <w:r>
        <w:separator/>
      </w:r>
    </w:p>
  </w:endnote>
  <w:endnote w:type="continuationSeparator" w:id="0">
    <w:p w14:paraId="47C178A6" w14:textId="77777777" w:rsidR="000D4812" w:rsidRDefault="000D4812" w:rsidP="00464B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5673A" w14:textId="77777777" w:rsidR="00216E1D" w:rsidRDefault="004046AE">
    <w:pPr>
      <w:pStyle w:val="Footer"/>
    </w:pPr>
    <w:sdt>
      <w:sdtPr>
        <w:id w:val="-2076036953"/>
        <w:temporary/>
        <w:showingPlcHdr/>
      </w:sdtPr>
      <w:sdtEndPr/>
      <w:sdtContent>
        <w:r w:rsidR="00216E1D">
          <w:t>[Type text]</w:t>
        </w:r>
      </w:sdtContent>
    </w:sdt>
    <w:r w:rsidR="00216E1D">
      <w:ptab w:relativeTo="margin" w:alignment="center" w:leader="none"/>
    </w:r>
    <w:sdt>
      <w:sdtPr>
        <w:id w:val="-1017462666"/>
        <w:temporary/>
        <w:showingPlcHdr/>
      </w:sdtPr>
      <w:sdtEndPr/>
      <w:sdtContent>
        <w:r w:rsidR="00216E1D">
          <w:t>[Type text]</w:t>
        </w:r>
      </w:sdtContent>
    </w:sdt>
    <w:r w:rsidR="00216E1D">
      <w:ptab w:relativeTo="margin" w:alignment="right" w:leader="none"/>
    </w:r>
    <w:sdt>
      <w:sdtPr>
        <w:id w:val="-859662174"/>
        <w:temporary/>
        <w:showingPlcHdr/>
      </w:sdtPr>
      <w:sdtEndPr/>
      <w:sdtContent>
        <w:r w:rsidR="00216E1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98FD" w14:textId="681D4F18" w:rsidR="00216E1D" w:rsidRPr="0048315B" w:rsidRDefault="00AC7F39" w:rsidP="009E6A1D">
    <w:pPr>
      <w:pStyle w:val="FooterText"/>
      <w:tabs>
        <w:tab w:val="right" w:pos="8789"/>
      </w:tabs>
      <w:rPr>
        <w:color w:val="595959" w:themeColor="text1" w:themeTint="A6"/>
      </w:rPr>
    </w:pPr>
    <w:r>
      <w:rPr>
        <w:b/>
        <w:noProof/>
        <w:color w:val="595959" w:themeColor="text1" w:themeTint="A6"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360B26" wp14:editId="78EE459F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E6AD02F" id="Straight Connector 1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" strokecolor="gray [1629]" strokeweight=".25pt"/>
          </w:pict>
        </mc:Fallback>
      </mc:AlternateContent>
    </w:r>
    <w:r w:rsidR="002373C4">
      <w:rPr>
        <w:b/>
        <w:color w:val="595959" w:themeColor="text1" w:themeTint="A6"/>
      </w:rPr>
      <w:t>D21/70549</w:t>
    </w:r>
    <w:r w:rsidR="007C7B54" w:rsidRPr="007C7B54">
      <w:rPr>
        <w:b/>
        <w:color w:val="595959" w:themeColor="text1" w:themeTint="A6"/>
      </w:rPr>
      <w:t xml:space="preserve"> </w:t>
    </w:r>
    <w:r w:rsidR="00E74D77">
      <w:rPr>
        <w:b/>
        <w:color w:val="595959" w:themeColor="text1" w:themeTint="A6"/>
      </w:rPr>
      <w:t xml:space="preserve">School </w:t>
    </w:r>
    <w:r w:rsidR="002373C4">
      <w:rPr>
        <w:b/>
        <w:color w:val="595959" w:themeColor="text1" w:themeTint="A6"/>
      </w:rPr>
      <w:t>Dependa</w:t>
    </w:r>
    <w:r w:rsidR="00E74D77">
      <w:rPr>
        <w:b/>
        <w:color w:val="595959" w:themeColor="text1" w:themeTint="A6"/>
      </w:rPr>
      <w:t>nt Full</w:t>
    </w:r>
    <w:r w:rsidR="005E1B4D">
      <w:rPr>
        <w:b/>
        <w:color w:val="595959" w:themeColor="text1" w:themeTint="A6"/>
      </w:rPr>
      <w:t>-f</w:t>
    </w:r>
    <w:r w:rsidR="00E74D77">
      <w:rPr>
        <w:b/>
        <w:color w:val="595959" w:themeColor="text1" w:themeTint="A6"/>
      </w:rPr>
      <w:t>ee Paying Overseas</w:t>
    </w:r>
    <w:r w:rsidR="002373C4">
      <w:rPr>
        <w:b/>
        <w:color w:val="595959" w:themeColor="text1" w:themeTint="A6"/>
      </w:rPr>
      <w:t xml:space="preserve"> Student Application Information – </w:t>
    </w:r>
    <w:r w:rsidR="002373C4" w:rsidRPr="005E1B4D">
      <w:rPr>
        <w:b/>
        <w:color w:val="595959" w:themeColor="text1" w:themeTint="A6"/>
      </w:rPr>
      <w:t xml:space="preserve">v1.0 – </w:t>
    </w:r>
    <w:r w:rsidR="00BF77B2" w:rsidRPr="005E1B4D">
      <w:rPr>
        <w:b/>
        <w:color w:val="595959" w:themeColor="text1" w:themeTint="A6"/>
      </w:rPr>
      <w:t>2021</w:t>
    </w:r>
    <w:r w:rsidR="00216E1D">
      <w:rPr>
        <w:color w:val="595959" w:themeColor="text1" w:themeTint="A6"/>
      </w:rPr>
      <w:tab/>
      <w:t>P</w:t>
    </w:r>
    <w:r w:rsidR="009E6A1D">
      <w:rPr>
        <w:color w:val="595959" w:themeColor="text1" w:themeTint="A6"/>
      </w:rPr>
      <w:t xml:space="preserve">age </w:t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fldChar w:fldCharType="begin"/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instrText xml:space="preserve"> PAGE </w:instrText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fldChar w:fldCharType="separate"/>
    </w:r>
    <w:r w:rsidR="0071121B">
      <w:rPr>
        <w:rStyle w:val="PageNumber"/>
        <w:rFonts w:asciiTheme="majorHAnsi" w:hAnsiTheme="majorHAnsi" w:cstheme="minorBidi"/>
        <w:noProof/>
        <w:color w:val="595959" w:themeColor="text1" w:themeTint="A6"/>
        <w:spacing w:val="0"/>
        <w:lang w:val="en-US"/>
      </w:rPr>
      <w:t>1</w:t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5D921" w14:textId="77777777" w:rsidR="000D4812" w:rsidRDefault="000D4812" w:rsidP="00464B51">
      <w:pPr>
        <w:spacing w:before="0" w:after="0"/>
      </w:pPr>
      <w:r>
        <w:separator/>
      </w:r>
    </w:p>
  </w:footnote>
  <w:footnote w:type="continuationSeparator" w:id="0">
    <w:p w14:paraId="39BB1F4C" w14:textId="77777777" w:rsidR="000D4812" w:rsidRDefault="000D4812" w:rsidP="00464B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1E79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68BF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947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AED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EEB7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0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3C2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A29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341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6CD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01F3F"/>
    <w:multiLevelType w:val="hybridMultilevel"/>
    <w:tmpl w:val="E682B5CE"/>
    <w:lvl w:ilvl="0" w:tplc="48901DCE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w w:val="100"/>
        <w:lang w:val="en-AU" w:eastAsia="en-US" w:bidi="ar-SA"/>
      </w:rPr>
    </w:lvl>
    <w:lvl w:ilvl="1" w:tplc="CAB2825C">
      <w:numFmt w:val="bullet"/>
      <w:lvlText w:val="•"/>
      <w:lvlJc w:val="left"/>
      <w:pPr>
        <w:ind w:left="1648" w:hanging="360"/>
      </w:pPr>
      <w:rPr>
        <w:rFonts w:hint="default"/>
        <w:lang w:val="en-AU" w:eastAsia="en-US" w:bidi="ar-SA"/>
      </w:rPr>
    </w:lvl>
    <w:lvl w:ilvl="2" w:tplc="AC98E4E2">
      <w:numFmt w:val="bullet"/>
      <w:lvlText w:val="•"/>
      <w:lvlJc w:val="left"/>
      <w:pPr>
        <w:ind w:left="2456" w:hanging="360"/>
      </w:pPr>
      <w:rPr>
        <w:rFonts w:hint="default"/>
        <w:lang w:val="en-AU" w:eastAsia="en-US" w:bidi="ar-SA"/>
      </w:rPr>
    </w:lvl>
    <w:lvl w:ilvl="3" w:tplc="48B82F54">
      <w:numFmt w:val="bullet"/>
      <w:lvlText w:val="•"/>
      <w:lvlJc w:val="left"/>
      <w:pPr>
        <w:ind w:left="3264" w:hanging="360"/>
      </w:pPr>
      <w:rPr>
        <w:rFonts w:hint="default"/>
        <w:lang w:val="en-AU" w:eastAsia="en-US" w:bidi="ar-SA"/>
      </w:rPr>
    </w:lvl>
    <w:lvl w:ilvl="4" w:tplc="F3D60878">
      <w:numFmt w:val="bullet"/>
      <w:lvlText w:val="•"/>
      <w:lvlJc w:val="left"/>
      <w:pPr>
        <w:ind w:left="4072" w:hanging="360"/>
      </w:pPr>
      <w:rPr>
        <w:rFonts w:hint="default"/>
        <w:lang w:val="en-AU" w:eastAsia="en-US" w:bidi="ar-SA"/>
      </w:rPr>
    </w:lvl>
    <w:lvl w:ilvl="5" w:tplc="235CD16A">
      <w:numFmt w:val="bullet"/>
      <w:lvlText w:val="•"/>
      <w:lvlJc w:val="left"/>
      <w:pPr>
        <w:ind w:left="4880" w:hanging="360"/>
      </w:pPr>
      <w:rPr>
        <w:rFonts w:hint="default"/>
        <w:lang w:val="en-AU" w:eastAsia="en-US" w:bidi="ar-SA"/>
      </w:rPr>
    </w:lvl>
    <w:lvl w:ilvl="6" w:tplc="8826AA12">
      <w:numFmt w:val="bullet"/>
      <w:lvlText w:val="•"/>
      <w:lvlJc w:val="left"/>
      <w:pPr>
        <w:ind w:left="5688" w:hanging="360"/>
      </w:pPr>
      <w:rPr>
        <w:rFonts w:hint="default"/>
        <w:lang w:val="en-AU" w:eastAsia="en-US" w:bidi="ar-SA"/>
      </w:rPr>
    </w:lvl>
    <w:lvl w:ilvl="7" w:tplc="1840B052">
      <w:numFmt w:val="bullet"/>
      <w:lvlText w:val="•"/>
      <w:lvlJc w:val="left"/>
      <w:pPr>
        <w:ind w:left="6496" w:hanging="360"/>
      </w:pPr>
      <w:rPr>
        <w:rFonts w:hint="default"/>
        <w:lang w:val="en-AU" w:eastAsia="en-US" w:bidi="ar-SA"/>
      </w:rPr>
    </w:lvl>
    <w:lvl w:ilvl="8" w:tplc="CA8E50C4">
      <w:numFmt w:val="bullet"/>
      <w:lvlText w:val="•"/>
      <w:lvlJc w:val="left"/>
      <w:pPr>
        <w:ind w:left="7304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31EA1F33"/>
    <w:multiLevelType w:val="hybridMultilevel"/>
    <w:tmpl w:val="18EA0C8A"/>
    <w:lvl w:ilvl="0" w:tplc="B9965D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8595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30A22"/>
    <w:multiLevelType w:val="multilevel"/>
    <w:tmpl w:val="3CAAB2D4"/>
    <w:lvl w:ilvl="0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2573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3616" w:hanging="425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4652" w:hanging="425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5688" w:hanging="425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6725" w:hanging="425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7761" w:hanging="425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8797" w:hanging="425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9833" w:hanging="425"/>
      </w:pPr>
      <w:rPr>
        <w:rFonts w:hint="default"/>
        <w:lang w:val="en-AU" w:eastAsia="en-US" w:bidi="ar-SA"/>
      </w:rPr>
    </w:lvl>
  </w:abstractNum>
  <w:abstractNum w:abstractNumId="13" w15:restartNumberingAfterBreak="0">
    <w:nsid w:val="39966696"/>
    <w:multiLevelType w:val="hybridMultilevel"/>
    <w:tmpl w:val="B6CC2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8595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205C5"/>
    <w:multiLevelType w:val="hybridMultilevel"/>
    <w:tmpl w:val="03B20D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D27C0"/>
    <w:multiLevelType w:val="hybridMultilevel"/>
    <w:tmpl w:val="4CE8DCB8"/>
    <w:lvl w:ilvl="0" w:tplc="B9965D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58595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776158"/>
    <w:multiLevelType w:val="hybridMultilevel"/>
    <w:tmpl w:val="7D8E4B10"/>
    <w:lvl w:ilvl="0" w:tplc="25E67222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05B40952">
      <w:numFmt w:val="bullet"/>
      <w:lvlText w:val="•"/>
      <w:lvlJc w:val="left"/>
      <w:pPr>
        <w:ind w:left="1737" w:hanging="360"/>
      </w:pPr>
      <w:rPr>
        <w:rFonts w:hint="default"/>
        <w:lang w:val="en-AU" w:eastAsia="en-US" w:bidi="ar-SA"/>
      </w:rPr>
    </w:lvl>
    <w:lvl w:ilvl="2" w:tplc="09BE3C2E">
      <w:numFmt w:val="bullet"/>
      <w:lvlText w:val="•"/>
      <w:lvlJc w:val="left"/>
      <w:pPr>
        <w:ind w:left="2555" w:hanging="360"/>
      </w:pPr>
      <w:rPr>
        <w:rFonts w:hint="default"/>
        <w:lang w:val="en-AU" w:eastAsia="en-US" w:bidi="ar-SA"/>
      </w:rPr>
    </w:lvl>
    <w:lvl w:ilvl="3" w:tplc="211EE89E">
      <w:numFmt w:val="bullet"/>
      <w:lvlText w:val="•"/>
      <w:lvlJc w:val="left"/>
      <w:pPr>
        <w:ind w:left="3373" w:hanging="360"/>
      </w:pPr>
      <w:rPr>
        <w:rFonts w:hint="default"/>
        <w:lang w:val="en-AU" w:eastAsia="en-US" w:bidi="ar-SA"/>
      </w:rPr>
    </w:lvl>
    <w:lvl w:ilvl="4" w:tplc="A6F459F8">
      <w:numFmt w:val="bullet"/>
      <w:lvlText w:val="•"/>
      <w:lvlJc w:val="left"/>
      <w:pPr>
        <w:ind w:left="4190" w:hanging="360"/>
      </w:pPr>
      <w:rPr>
        <w:rFonts w:hint="default"/>
        <w:lang w:val="en-AU" w:eastAsia="en-US" w:bidi="ar-SA"/>
      </w:rPr>
    </w:lvl>
    <w:lvl w:ilvl="5" w:tplc="0226E220">
      <w:numFmt w:val="bullet"/>
      <w:lvlText w:val="•"/>
      <w:lvlJc w:val="left"/>
      <w:pPr>
        <w:ind w:left="5008" w:hanging="360"/>
      </w:pPr>
      <w:rPr>
        <w:rFonts w:hint="default"/>
        <w:lang w:val="en-AU" w:eastAsia="en-US" w:bidi="ar-SA"/>
      </w:rPr>
    </w:lvl>
    <w:lvl w:ilvl="6" w:tplc="A128E5C6">
      <w:numFmt w:val="bullet"/>
      <w:lvlText w:val="•"/>
      <w:lvlJc w:val="left"/>
      <w:pPr>
        <w:ind w:left="5826" w:hanging="360"/>
      </w:pPr>
      <w:rPr>
        <w:rFonts w:hint="default"/>
        <w:lang w:val="en-AU" w:eastAsia="en-US" w:bidi="ar-SA"/>
      </w:rPr>
    </w:lvl>
    <w:lvl w:ilvl="7" w:tplc="8CB2FEAE">
      <w:numFmt w:val="bullet"/>
      <w:lvlText w:val="•"/>
      <w:lvlJc w:val="left"/>
      <w:pPr>
        <w:ind w:left="6643" w:hanging="360"/>
      </w:pPr>
      <w:rPr>
        <w:rFonts w:hint="default"/>
        <w:lang w:val="en-AU" w:eastAsia="en-US" w:bidi="ar-SA"/>
      </w:rPr>
    </w:lvl>
    <w:lvl w:ilvl="8" w:tplc="E59C2BCC">
      <w:numFmt w:val="bullet"/>
      <w:lvlText w:val="•"/>
      <w:lvlJc w:val="left"/>
      <w:pPr>
        <w:ind w:left="7461" w:hanging="360"/>
      </w:pPr>
      <w:rPr>
        <w:rFonts w:hint="default"/>
        <w:lang w:val="en-AU" w:eastAsia="en-US" w:bidi="ar-SA"/>
      </w:rPr>
    </w:lvl>
  </w:abstractNum>
  <w:abstractNum w:abstractNumId="17" w15:restartNumberingAfterBreak="0">
    <w:nsid w:val="4C4F3751"/>
    <w:multiLevelType w:val="hybridMultilevel"/>
    <w:tmpl w:val="9D042362"/>
    <w:lvl w:ilvl="0" w:tplc="E354CEEC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B52001CE">
      <w:numFmt w:val="bullet"/>
      <w:lvlText w:val="•"/>
      <w:lvlJc w:val="left"/>
      <w:pPr>
        <w:ind w:left="1730" w:hanging="360"/>
      </w:pPr>
      <w:rPr>
        <w:rFonts w:hint="default"/>
        <w:lang w:val="en-AU" w:eastAsia="en-US" w:bidi="ar-SA"/>
      </w:rPr>
    </w:lvl>
    <w:lvl w:ilvl="2" w:tplc="AD8A1A20">
      <w:numFmt w:val="bullet"/>
      <w:lvlText w:val="•"/>
      <w:lvlJc w:val="left"/>
      <w:pPr>
        <w:ind w:left="2540" w:hanging="360"/>
      </w:pPr>
      <w:rPr>
        <w:rFonts w:hint="default"/>
        <w:lang w:val="en-AU" w:eastAsia="en-US" w:bidi="ar-SA"/>
      </w:rPr>
    </w:lvl>
    <w:lvl w:ilvl="3" w:tplc="A5F88FF4">
      <w:numFmt w:val="bullet"/>
      <w:lvlText w:val="•"/>
      <w:lvlJc w:val="left"/>
      <w:pPr>
        <w:ind w:left="3350" w:hanging="360"/>
      </w:pPr>
      <w:rPr>
        <w:rFonts w:hint="default"/>
        <w:lang w:val="en-AU" w:eastAsia="en-US" w:bidi="ar-SA"/>
      </w:rPr>
    </w:lvl>
    <w:lvl w:ilvl="4" w:tplc="EF74B6BE">
      <w:numFmt w:val="bullet"/>
      <w:lvlText w:val="•"/>
      <w:lvlJc w:val="left"/>
      <w:pPr>
        <w:ind w:left="4161" w:hanging="360"/>
      </w:pPr>
      <w:rPr>
        <w:rFonts w:hint="default"/>
        <w:lang w:val="en-AU" w:eastAsia="en-US" w:bidi="ar-SA"/>
      </w:rPr>
    </w:lvl>
    <w:lvl w:ilvl="5" w:tplc="0C28B158">
      <w:numFmt w:val="bullet"/>
      <w:lvlText w:val="•"/>
      <w:lvlJc w:val="left"/>
      <w:pPr>
        <w:ind w:left="4971" w:hanging="360"/>
      </w:pPr>
      <w:rPr>
        <w:rFonts w:hint="default"/>
        <w:lang w:val="en-AU" w:eastAsia="en-US" w:bidi="ar-SA"/>
      </w:rPr>
    </w:lvl>
    <w:lvl w:ilvl="6" w:tplc="168C7C42">
      <w:numFmt w:val="bullet"/>
      <w:lvlText w:val="•"/>
      <w:lvlJc w:val="left"/>
      <w:pPr>
        <w:ind w:left="5781" w:hanging="360"/>
      </w:pPr>
      <w:rPr>
        <w:rFonts w:hint="default"/>
        <w:lang w:val="en-AU" w:eastAsia="en-US" w:bidi="ar-SA"/>
      </w:rPr>
    </w:lvl>
    <w:lvl w:ilvl="7" w:tplc="87F0619E">
      <w:numFmt w:val="bullet"/>
      <w:lvlText w:val="•"/>
      <w:lvlJc w:val="left"/>
      <w:pPr>
        <w:ind w:left="6592" w:hanging="360"/>
      </w:pPr>
      <w:rPr>
        <w:rFonts w:hint="default"/>
        <w:lang w:val="en-AU" w:eastAsia="en-US" w:bidi="ar-SA"/>
      </w:rPr>
    </w:lvl>
    <w:lvl w:ilvl="8" w:tplc="7618FD24">
      <w:numFmt w:val="bullet"/>
      <w:lvlText w:val="•"/>
      <w:lvlJc w:val="left"/>
      <w:pPr>
        <w:ind w:left="7402" w:hanging="360"/>
      </w:pPr>
      <w:rPr>
        <w:rFonts w:hint="default"/>
        <w:lang w:val="en-AU" w:eastAsia="en-US" w:bidi="ar-SA"/>
      </w:rPr>
    </w:lvl>
  </w:abstractNum>
  <w:abstractNum w:abstractNumId="18" w15:restartNumberingAfterBreak="0">
    <w:nsid w:val="4EB07F9E"/>
    <w:multiLevelType w:val="hybridMultilevel"/>
    <w:tmpl w:val="BACE0EC4"/>
    <w:lvl w:ilvl="0" w:tplc="012A16D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EA380D32">
      <w:start w:val="1"/>
      <w:numFmt w:val="bullet"/>
      <w:pStyle w:val="POLICYsubliststyle"/>
      <w:lvlText w:val="-"/>
      <w:lvlJc w:val="left"/>
      <w:pPr>
        <w:ind w:left="454" w:hanging="22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6B05"/>
    <w:multiLevelType w:val="hybridMultilevel"/>
    <w:tmpl w:val="4000B6DC"/>
    <w:lvl w:ilvl="0" w:tplc="C0201FC4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469"/>
    <w:multiLevelType w:val="multilevel"/>
    <w:tmpl w:val="C9D213AA"/>
    <w:lvl w:ilvl="0">
      <w:start w:val="3"/>
      <w:numFmt w:val="decimal"/>
      <w:lvlText w:val="%1"/>
      <w:lvlJc w:val="left"/>
      <w:pPr>
        <w:ind w:left="2364" w:hanging="360"/>
      </w:pPr>
      <w:rPr>
        <w:rFonts w:hint="default"/>
        <w:lang w:val="en-AU" w:eastAsia="en-US" w:bidi="ar-SA"/>
      </w:rPr>
    </w:lvl>
    <w:lvl w:ilvl="1">
      <w:start w:val="6"/>
      <w:numFmt w:val="decimal"/>
      <w:lvlText w:val="%1.%2"/>
      <w:lvlJc w:val="left"/>
      <w:pPr>
        <w:ind w:left="236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4269" w:hanging="36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5223" w:hanging="36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6178" w:hanging="36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7133" w:hanging="36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8087" w:hanging="36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9997" w:hanging="360"/>
      </w:pPr>
      <w:rPr>
        <w:rFonts w:hint="default"/>
        <w:lang w:val="en-AU" w:eastAsia="en-US" w:bidi="ar-SA"/>
      </w:rPr>
    </w:lvl>
  </w:abstractNum>
  <w:abstractNum w:abstractNumId="21" w15:restartNumberingAfterBreak="0">
    <w:nsid w:val="613170E2"/>
    <w:multiLevelType w:val="hybridMultilevel"/>
    <w:tmpl w:val="B6C63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14165"/>
    <w:multiLevelType w:val="multilevel"/>
    <w:tmpl w:val="EC4CC9C8"/>
    <w:lvl w:ilvl="0">
      <w:start w:val="1"/>
      <w:numFmt w:val="decimal"/>
      <w:lvlText w:val="%1"/>
      <w:lvlJc w:val="left"/>
      <w:pPr>
        <w:ind w:left="559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  <w:spacing w:val="-1"/>
        <w:w w:val="100"/>
        <w:lang w:val="en-AU" w:eastAsia="en-US" w:bidi="ar-SA"/>
      </w:rPr>
    </w:lvl>
    <w:lvl w:ilvl="2">
      <w:numFmt w:val="bullet"/>
      <w:lvlText w:val="•"/>
      <w:lvlJc w:val="left"/>
      <w:pPr>
        <w:ind w:left="1797" w:hanging="36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2694" w:hanging="36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591" w:hanging="36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488" w:hanging="36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386" w:hanging="36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180" w:hanging="360"/>
      </w:pPr>
      <w:rPr>
        <w:rFonts w:hint="default"/>
        <w:lang w:val="en-AU" w:eastAsia="en-US" w:bidi="ar-SA"/>
      </w:rPr>
    </w:lvl>
  </w:abstractNum>
  <w:abstractNum w:abstractNumId="23" w15:restartNumberingAfterBreak="0">
    <w:nsid w:val="62A1049E"/>
    <w:multiLevelType w:val="multilevel"/>
    <w:tmpl w:val="9BBABB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24" w15:restartNumberingAfterBreak="0">
    <w:nsid w:val="66D82A6B"/>
    <w:multiLevelType w:val="multilevel"/>
    <w:tmpl w:val="A8647628"/>
    <w:lvl w:ilvl="0">
      <w:start w:val="4"/>
      <w:numFmt w:val="decimal"/>
      <w:lvlText w:val="%1"/>
      <w:lvlJc w:val="left"/>
      <w:pPr>
        <w:ind w:left="2364" w:hanging="360"/>
      </w:pPr>
      <w:rPr>
        <w:rFonts w:hint="default"/>
        <w:lang w:val="en-AU" w:eastAsia="en-US" w:bidi="ar-SA"/>
      </w:rPr>
    </w:lvl>
    <w:lvl w:ilvl="1">
      <w:start w:val="2"/>
      <w:numFmt w:val="decimal"/>
      <w:lvlText w:val="%1.%2"/>
      <w:lvlJc w:val="left"/>
      <w:pPr>
        <w:ind w:left="236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4269" w:hanging="36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5223" w:hanging="36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6178" w:hanging="36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7133" w:hanging="36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8087" w:hanging="36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9997" w:hanging="360"/>
      </w:pPr>
      <w:rPr>
        <w:rFonts w:hint="default"/>
        <w:lang w:val="en-AU" w:eastAsia="en-US" w:bidi="ar-SA"/>
      </w:rPr>
    </w:lvl>
  </w:abstractNum>
  <w:abstractNum w:abstractNumId="25" w15:restartNumberingAfterBreak="0">
    <w:nsid w:val="674A4581"/>
    <w:multiLevelType w:val="hybridMultilevel"/>
    <w:tmpl w:val="AF60A1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927DF"/>
    <w:multiLevelType w:val="hybridMultilevel"/>
    <w:tmpl w:val="965CE6A0"/>
    <w:lvl w:ilvl="0" w:tplc="4400302E">
      <w:numFmt w:val="bullet"/>
      <w:lvlText w:val=""/>
      <w:lvlJc w:val="left"/>
      <w:pPr>
        <w:ind w:left="984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DCCE67C2">
      <w:numFmt w:val="bullet"/>
      <w:lvlText w:val="•"/>
      <w:lvlJc w:val="left"/>
      <w:pPr>
        <w:ind w:left="1765" w:hanging="360"/>
      </w:pPr>
      <w:rPr>
        <w:rFonts w:hint="default"/>
        <w:lang w:val="en-AU" w:eastAsia="en-US" w:bidi="ar-SA"/>
      </w:rPr>
    </w:lvl>
    <w:lvl w:ilvl="2" w:tplc="1B726390">
      <w:numFmt w:val="bullet"/>
      <w:lvlText w:val="•"/>
      <w:lvlJc w:val="left"/>
      <w:pPr>
        <w:ind w:left="2550" w:hanging="360"/>
      </w:pPr>
      <w:rPr>
        <w:rFonts w:hint="default"/>
        <w:lang w:val="en-AU" w:eastAsia="en-US" w:bidi="ar-SA"/>
      </w:rPr>
    </w:lvl>
    <w:lvl w:ilvl="3" w:tplc="0388E3C4">
      <w:numFmt w:val="bullet"/>
      <w:lvlText w:val="•"/>
      <w:lvlJc w:val="left"/>
      <w:pPr>
        <w:ind w:left="3335" w:hanging="360"/>
      </w:pPr>
      <w:rPr>
        <w:rFonts w:hint="default"/>
        <w:lang w:val="en-AU" w:eastAsia="en-US" w:bidi="ar-SA"/>
      </w:rPr>
    </w:lvl>
    <w:lvl w:ilvl="4" w:tplc="5E1CDDDC">
      <w:numFmt w:val="bullet"/>
      <w:lvlText w:val="•"/>
      <w:lvlJc w:val="left"/>
      <w:pPr>
        <w:ind w:left="4120" w:hanging="360"/>
      </w:pPr>
      <w:rPr>
        <w:rFonts w:hint="default"/>
        <w:lang w:val="en-AU" w:eastAsia="en-US" w:bidi="ar-SA"/>
      </w:rPr>
    </w:lvl>
    <w:lvl w:ilvl="5" w:tplc="EB4661D0">
      <w:numFmt w:val="bullet"/>
      <w:lvlText w:val="•"/>
      <w:lvlJc w:val="left"/>
      <w:pPr>
        <w:ind w:left="4905" w:hanging="360"/>
      </w:pPr>
      <w:rPr>
        <w:rFonts w:hint="default"/>
        <w:lang w:val="en-AU" w:eastAsia="en-US" w:bidi="ar-SA"/>
      </w:rPr>
    </w:lvl>
    <w:lvl w:ilvl="6" w:tplc="BCE4FC24">
      <w:numFmt w:val="bullet"/>
      <w:lvlText w:val="•"/>
      <w:lvlJc w:val="left"/>
      <w:pPr>
        <w:ind w:left="5690" w:hanging="360"/>
      </w:pPr>
      <w:rPr>
        <w:rFonts w:hint="default"/>
        <w:lang w:val="en-AU" w:eastAsia="en-US" w:bidi="ar-SA"/>
      </w:rPr>
    </w:lvl>
    <w:lvl w:ilvl="7" w:tplc="BD282A28">
      <w:numFmt w:val="bullet"/>
      <w:lvlText w:val="•"/>
      <w:lvlJc w:val="left"/>
      <w:pPr>
        <w:ind w:left="6475" w:hanging="360"/>
      </w:pPr>
      <w:rPr>
        <w:rFonts w:hint="default"/>
        <w:lang w:val="en-AU" w:eastAsia="en-US" w:bidi="ar-SA"/>
      </w:rPr>
    </w:lvl>
    <w:lvl w:ilvl="8" w:tplc="AD10E912">
      <w:numFmt w:val="bullet"/>
      <w:lvlText w:val="•"/>
      <w:lvlJc w:val="left"/>
      <w:pPr>
        <w:ind w:left="7260" w:hanging="360"/>
      </w:pPr>
      <w:rPr>
        <w:rFonts w:hint="default"/>
        <w:lang w:val="en-AU" w:eastAsia="en-US" w:bidi="ar-SA"/>
      </w:rPr>
    </w:lvl>
  </w:abstractNum>
  <w:abstractNum w:abstractNumId="27" w15:restartNumberingAfterBreak="0">
    <w:nsid w:val="72560AAB"/>
    <w:multiLevelType w:val="multilevel"/>
    <w:tmpl w:val="7A22CAAC"/>
    <w:lvl w:ilvl="0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2573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3616" w:hanging="425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4652" w:hanging="425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5688" w:hanging="425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6725" w:hanging="425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7761" w:hanging="425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8797" w:hanging="425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9833" w:hanging="425"/>
      </w:pPr>
      <w:rPr>
        <w:rFonts w:hint="default"/>
        <w:lang w:val="en-AU" w:eastAsia="en-US" w:bidi="ar-SA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7"/>
  </w:num>
  <w:num w:numId="14">
    <w:abstractNumId w:val="16"/>
  </w:num>
  <w:num w:numId="15">
    <w:abstractNumId w:val="22"/>
  </w:num>
  <w:num w:numId="16">
    <w:abstractNumId w:val="23"/>
  </w:num>
  <w:num w:numId="17">
    <w:abstractNumId w:val="24"/>
  </w:num>
  <w:num w:numId="18">
    <w:abstractNumId w:val="20"/>
  </w:num>
  <w:num w:numId="19">
    <w:abstractNumId w:val="27"/>
  </w:num>
  <w:num w:numId="20">
    <w:abstractNumId w:val="25"/>
  </w:num>
  <w:num w:numId="21">
    <w:abstractNumId w:val="12"/>
  </w:num>
  <w:num w:numId="22">
    <w:abstractNumId w:val="10"/>
  </w:num>
  <w:num w:numId="23">
    <w:abstractNumId w:val="26"/>
  </w:num>
  <w:num w:numId="24">
    <w:abstractNumId w:val="21"/>
  </w:num>
  <w:num w:numId="25">
    <w:abstractNumId w:val="14"/>
  </w:num>
  <w:num w:numId="26">
    <w:abstractNumId w:val="11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0D"/>
    <w:rsid w:val="00002AC7"/>
    <w:rsid w:val="00004D77"/>
    <w:rsid w:val="00006C71"/>
    <w:rsid w:val="00010070"/>
    <w:rsid w:val="00023DB9"/>
    <w:rsid w:val="000315C0"/>
    <w:rsid w:val="00031C5D"/>
    <w:rsid w:val="00060B0D"/>
    <w:rsid w:val="00063E0D"/>
    <w:rsid w:val="000719CB"/>
    <w:rsid w:val="000914A3"/>
    <w:rsid w:val="00096AB7"/>
    <w:rsid w:val="000B6686"/>
    <w:rsid w:val="000C2E23"/>
    <w:rsid w:val="000D367B"/>
    <w:rsid w:val="000D4812"/>
    <w:rsid w:val="000E67E1"/>
    <w:rsid w:val="000F6DF6"/>
    <w:rsid w:val="00107FEE"/>
    <w:rsid w:val="00115B27"/>
    <w:rsid w:val="00152C92"/>
    <w:rsid w:val="001A05E3"/>
    <w:rsid w:val="001A4EBB"/>
    <w:rsid w:val="001B2118"/>
    <w:rsid w:val="001C5644"/>
    <w:rsid w:val="001D7874"/>
    <w:rsid w:val="00216E1D"/>
    <w:rsid w:val="002373C4"/>
    <w:rsid w:val="002859C1"/>
    <w:rsid w:val="002A21C0"/>
    <w:rsid w:val="002A41CD"/>
    <w:rsid w:val="002D67BF"/>
    <w:rsid w:val="002E67CB"/>
    <w:rsid w:val="002F4D30"/>
    <w:rsid w:val="00311FD2"/>
    <w:rsid w:val="0031723F"/>
    <w:rsid w:val="0032453A"/>
    <w:rsid w:val="0032656B"/>
    <w:rsid w:val="00343DB9"/>
    <w:rsid w:val="00363FFA"/>
    <w:rsid w:val="00366A6A"/>
    <w:rsid w:val="00383F21"/>
    <w:rsid w:val="00386251"/>
    <w:rsid w:val="00391B86"/>
    <w:rsid w:val="003A3B14"/>
    <w:rsid w:val="003D0FE5"/>
    <w:rsid w:val="003D31BB"/>
    <w:rsid w:val="004046AE"/>
    <w:rsid w:val="0045089E"/>
    <w:rsid w:val="00464B51"/>
    <w:rsid w:val="004672AB"/>
    <w:rsid w:val="0048315B"/>
    <w:rsid w:val="00485F31"/>
    <w:rsid w:val="00486C52"/>
    <w:rsid w:val="004A0892"/>
    <w:rsid w:val="004A765C"/>
    <w:rsid w:val="004B3C87"/>
    <w:rsid w:val="004D63D2"/>
    <w:rsid w:val="004E0A96"/>
    <w:rsid w:val="00517DA8"/>
    <w:rsid w:val="00532E24"/>
    <w:rsid w:val="0054649A"/>
    <w:rsid w:val="0055146E"/>
    <w:rsid w:val="0056185C"/>
    <w:rsid w:val="00565A98"/>
    <w:rsid w:val="00594D6E"/>
    <w:rsid w:val="005A7BF8"/>
    <w:rsid w:val="005C1579"/>
    <w:rsid w:val="005E1B4D"/>
    <w:rsid w:val="005E1CF5"/>
    <w:rsid w:val="00602A3D"/>
    <w:rsid w:val="00603268"/>
    <w:rsid w:val="0060646E"/>
    <w:rsid w:val="00635C9F"/>
    <w:rsid w:val="00683EF3"/>
    <w:rsid w:val="00684411"/>
    <w:rsid w:val="00685DB9"/>
    <w:rsid w:val="006C5DE4"/>
    <w:rsid w:val="006D1C45"/>
    <w:rsid w:val="006D3257"/>
    <w:rsid w:val="006D7FB4"/>
    <w:rsid w:val="006E6D5E"/>
    <w:rsid w:val="006F6267"/>
    <w:rsid w:val="0071121B"/>
    <w:rsid w:val="00713122"/>
    <w:rsid w:val="007156D2"/>
    <w:rsid w:val="00726FEA"/>
    <w:rsid w:val="007335F5"/>
    <w:rsid w:val="00744FCB"/>
    <w:rsid w:val="0075546F"/>
    <w:rsid w:val="00755591"/>
    <w:rsid w:val="0076283E"/>
    <w:rsid w:val="00763EA7"/>
    <w:rsid w:val="007724C0"/>
    <w:rsid w:val="007C340D"/>
    <w:rsid w:val="007C7B54"/>
    <w:rsid w:val="007D11CB"/>
    <w:rsid w:val="007D2482"/>
    <w:rsid w:val="007E3632"/>
    <w:rsid w:val="007F5C14"/>
    <w:rsid w:val="00810B23"/>
    <w:rsid w:val="00827213"/>
    <w:rsid w:val="00831675"/>
    <w:rsid w:val="0083203F"/>
    <w:rsid w:val="00850EF5"/>
    <w:rsid w:val="00862086"/>
    <w:rsid w:val="00875545"/>
    <w:rsid w:val="00882C17"/>
    <w:rsid w:val="00892845"/>
    <w:rsid w:val="008B6E4E"/>
    <w:rsid w:val="008E1F89"/>
    <w:rsid w:val="0090734F"/>
    <w:rsid w:val="009218BC"/>
    <w:rsid w:val="00924EB4"/>
    <w:rsid w:val="0093362E"/>
    <w:rsid w:val="009463E9"/>
    <w:rsid w:val="009B6B65"/>
    <w:rsid w:val="009B747C"/>
    <w:rsid w:val="009C4BA2"/>
    <w:rsid w:val="009E0380"/>
    <w:rsid w:val="009E6A1D"/>
    <w:rsid w:val="009F23E7"/>
    <w:rsid w:val="00A06EEA"/>
    <w:rsid w:val="00A61080"/>
    <w:rsid w:val="00AA499D"/>
    <w:rsid w:val="00AC7F39"/>
    <w:rsid w:val="00B07950"/>
    <w:rsid w:val="00B46447"/>
    <w:rsid w:val="00B75BEB"/>
    <w:rsid w:val="00B85F28"/>
    <w:rsid w:val="00B95CC2"/>
    <w:rsid w:val="00BC237B"/>
    <w:rsid w:val="00BD379C"/>
    <w:rsid w:val="00BE72EC"/>
    <w:rsid w:val="00BF77B2"/>
    <w:rsid w:val="00C134D7"/>
    <w:rsid w:val="00C21BA8"/>
    <w:rsid w:val="00C25E0A"/>
    <w:rsid w:val="00C4134D"/>
    <w:rsid w:val="00C50218"/>
    <w:rsid w:val="00C56583"/>
    <w:rsid w:val="00C70D60"/>
    <w:rsid w:val="00CD0F19"/>
    <w:rsid w:val="00CE1018"/>
    <w:rsid w:val="00CE42A7"/>
    <w:rsid w:val="00CE76F6"/>
    <w:rsid w:val="00D10D20"/>
    <w:rsid w:val="00D1285D"/>
    <w:rsid w:val="00D23C28"/>
    <w:rsid w:val="00D25625"/>
    <w:rsid w:val="00D43DC1"/>
    <w:rsid w:val="00D94C8B"/>
    <w:rsid w:val="00DF02AC"/>
    <w:rsid w:val="00DF2D20"/>
    <w:rsid w:val="00DF7A7B"/>
    <w:rsid w:val="00E15023"/>
    <w:rsid w:val="00E1762C"/>
    <w:rsid w:val="00E22584"/>
    <w:rsid w:val="00E22970"/>
    <w:rsid w:val="00E3317B"/>
    <w:rsid w:val="00E511D8"/>
    <w:rsid w:val="00E654BB"/>
    <w:rsid w:val="00E74D77"/>
    <w:rsid w:val="00EB478E"/>
    <w:rsid w:val="00EE5E95"/>
    <w:rsid w:val="00EF009E"/>
    <w:rsid w:val="00EF1728"/>
    <w:rsid w:val="00F212E4"/>
    <w:rsid w:val="00F265C4"/>
    <w:rsid w:val="00F455BE"/>
    <w:rsid w:val="00F63591"/>
    <w:rsid w:val="00F77149"/>
    <w:rsid w:val="00F86DF8"/>
    <w:rsid w:val="00F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671AC"/>
  <w14:defaultImageDpi w14:val="150"/>
  <w15:docId w15:val="{40DDE6C6-3FCF-4DBB-8AF8-A4F2C0E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ver Page Sub Heading"/>
    <w:qFormat/>
    <w:rsid w:val="00763EA7"/>
    <w:pPr>
      <w:spacing w:before="120" w:after="120"/>
    </w:pPr>
    <w:rPr>
      <w:rFonts w:asciiTheme="majorHAnsi" w:hAnsiTheme="majorHAnsi"/>
      <w:color w:val="FFFFFF" w:themeColor="background1"/>
      <w:sz w:val="32"/>
      <w:szCs w:val="22"/>
      <w:lang w:val="en-US"/>
    </w:rPr>
  </w:style>
  <w:style w:type="paragraph" w:styleId="Heading1">
    <w:name w:val="heading 1"/>
    <w:next w:val="BodyCopy"/>
    <w:link w:val="Heading1Char"/>
    <w:uiPriority w:val="9"/>
    <w:qFormat/>
    <w:rsid w:val="0076283E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="Times New Roman (Headings CS)"/>
      <w:b/>
      <w:color w:val="FFFFFF" w:themeColor="background1"/>
      <w:sz w:val="40"/>
      <w:szCs w:val="32"/>
      <w:lang w:val="en-US"/>
    </w:rPr>
  </w:style>
  <w:style w:type="paragraph" w:styleId="Heading2">
    <w:name w:val="heading 2"/>
    <w:aliases w:val="Sub Heading"/>
    <w:next w:val="BodyCopy"/>
    <w:link w:val="Heading2Char"/>
    <w:uiPriority w:val="9"/>
    <w:unhideWhenUsed/>
    <w:qFormat/>
    <w:rsid w:val="004D63D2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0A8D6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54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A8D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4EB4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1C92C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9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283E"/>
    <w:rPr>
      <w:rFonts w:asciiTheme="majorHAnsi" w:eastAsiaTheme="majorEastAsia" w:hAnsiTheme="majorHAnsi" w:cs="Times New Roman (Headings CS)"/>
      <w:b/>
      <w:color w:val="FFFFFF" w:themeColor="background1"/>
      <w:sz w:val="40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89E"/>
    <w:pPr>
      <w:spacing w:after="600" w:line="276" w:lineRule="auto"/>
      <w:outlineLvl w:val="9"/>
    </w:pPr>
    <w:rPr>
      <w:b w:val="0"/>
      <w:bCs/>
      <w:caps/>
      <w:color w:val="58595B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D367B"/>
    <w:pPr>
      <w:tabs>
        <w:tab w:val="right" w:leader="dot" w:pos="9054"/>
      </w:tabs>
    </w:pPr>
    <w:rPr>
      <w:b/>
      <w:color w:val="595959" w:themeColor="text1" w:themeTint="A6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0D367B"/>
    <w:pPr>
      <w:tabs>
        <w:tab w:val="right" w:leader="dot" w:pos="9054"/>
      </w:tabs>
      <w:spacing w:after="240"/>
      <w:ind w:left="210"/>
    </w:pPr>
    <w:rPr>
      <w:color w:val="58595B"/>
      <w:sz w:val="21"/>
      <w:szCs w:val="21"/>
    </w:rPr>
  </w:style>
  <w:style w:type="paragraph" w:styleId="Title">
    <w:name w:val="Title"/>
    <w:aliases w:val="Cover Page Title"/>
    <w:next w:val="Normal"/>
    <w:link w:val="TitleChar"/>
    <w:autoRedefine/>
    <w:uiPriority w:val="10"/>
    <w:qFormat/>
    <w:rsid w:val="00763EA7"/>
    <w:pPr>
      <w:suppressAutoHyphens/>
      <w:spacing w:line="600" w:lineRule="exact"/>
      <w:contextualSpacing/>
    </w:pPr>
    <w:rPr>
      <w:rFonts w:ascii="Calibri" w:eastAsiaTheme="majorEastAsia" w:hAnsi="Calibri" w:cstheme="majorBidi"/>
      <w:color w:val="FFFFFF" w:themeColor="background1"/>
      <w:spacing w:val="5"/>
      <w:kern w:val="28"/>
      <w:sz w:val="60"/>
      <w:szCs w:val="72"/>
      <w:lang w:val="en-US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763EA7"/>
    <w:rPr>
      <w:rFonts w:ascii="Calibri" w:eastAsiaTheme="majorEastAsia" w:hAnsi="Calibri" w:cstheme="majorBidi"/>
      <w:color w:val="FFFFFF" w:themeColor="background1"/>
      <w:spacing w:val="5"/>
      <w:kern w:val="28"/>
      <w:sz w:val="60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67"/>
    <w:pPr>
      <w:framePr w:hSpace="181" w:vSpace="181" w:wrap="around" w:vAnchor="page" w:hAnchor="text" w:yAlign="bottom"/>
      <w:numPr>
        <w:ilvl w:val="1"/>
      </w:numPr>
    </w:pPr>
    <w:rPr>
      <w:rFonts w:eastAsiaTheme="majorEastAsia" w:cstheme="majorBidi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F6267"/>
    <w:rPr>
      <w:rFonts w:asciiTheme="majorHAnsi" w:eastAsiaTheme="majorEastAsia" w:hAnsiTheme="majorHAnsi" w:cstheme="majorBidi"/>
      <w:color w:val="FFFFFF" w:themeColor="background1"/>
      <w:spacing w:val="15"/>
      <w:sz w:val="36"/>
      <w:szCs w:val="36"/>
      <w:lang w:val="en-US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4D63D2"/>
    <w:rPr>
      <w:rFonts w:asciiTheme="majorHAnsi" w:eastAsiaTheme="majorEastAsia" w:hAnsiTheme="majorHAnsi" w:cstheme="majorBidi"/>
      <w:color w:val="00A8D6"/>
      <w:kern w:val="2"/>
      <w:sz w:val="32"/>
      <w:szCs w:val="32"/>
    </w:rPr>
  </w:style>
  <w:style w:type="paragraph" w:customStyle="1" w:styleId="BodyCopy">
    <w:name w:val="Body Copy"/>
    <w:link w:val="BodyCopyChar"/>
    <w:qFormat/>
    <w:rsid w:val="004A0892"/>
    <w:pPr>
      <w:tabs>
        <w:tab w:val="left" w:pos="3000"/>
      </w:tabs>
      <w:spacing w:before="60" w:after="200"/>
    </w:pPr>
    <w:rPr>
      <w:rFonts w:asciiTheme="majorHAnsi" w:hAnsiTheme="majorHAnsi"/>
      <w:color w:val="595959" w:themeColor="text1" w:themeTint="A6"/>
      <w:sz w:val="21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4672AB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ListParagraph">
    <w:name w:val="List Paragraph"/>
    <w:aliases w:val="Bullet list"/>
    <w:basedOn w:val="Normal"/>
    <w:link w:val="ListParagraphChar"/>
    <w:uiPriority w:val="1"/>
    <w:qFormat/>
    <w:rsid w:val="009E6A1D"/>
    <w:pPr>
      <w:numPr>
        <w:numId w:val="1"/>
      </w:numPr>
      <w:spacing w:before="0" w:after="240"/>
      <w:contextualSpacing/>
    </w:pPr>
    <w:rPr>
      <w:color w:val="595959" w:themeColor="text1" w:themeTint="A6"/>
      <w:sz w:val="21"/>
      <w:szCs w:val="21"/>
    </w:rPr>
  </w:style>
  <w:style w:type="table" w:customStyle="1" w:styleId="TableHeaderRow">
    <w:name w:val="Table Header Row"/>
    <w:basedOn w:val="TableNormal"/>
    <w:uiPriority w:val="99"/>
    <w:rsid w:val="006D7FB4"/>
    <w:rPr>
      <w:rFonts w:asciiTheme="majorHAnsi" w:hAnsiTheme="majorHAnsi"/>
      <w:color w:val="313132"/>
      <w:sz w:val="22"/>
      <w:lang w:val="en-US"/>
    </w:rPr>
    <w:tblPr>
      <w:tblStyleRowBandSize w:val="1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Theme="majorHAnsi" w:hAnsiTheme="majorHAns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464B5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4B51"/>
    <w:rPr>
      <w:rFonts w:asciiTheme="majorHAnsi" w:hAnsiTheme="majorHAnsi"/>
      <w:color w:val="FFFFFF" w:themeColor="background1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0EF5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50EF5"/>
    <w:rPr>
      <w:rFonts w:asciiTheme="majorHAnsi" w:hAnsiTheme="majorHAnsi"/>
      <w:color w:val="FFFFFF" w:themeColor="background1"/>
      <w:sz w:val="22"/>
      <w:szCs w:val="22"/>
      <w:lang w:val="en-US"/>
    </w:rPr>
  </w:style>
  <w:style w:type="paragraph" w:customStyle="1" w:styleId="FooterText">
    <w:name w:val="Footer Text"/>
    <w:basedOn w:val="Normal"/>
    <w:qFormat/>
    <w:rsid w:val="00096AB7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/>
      <w:textAlignment w:val="center"/>
    </w:pPr>
    <w:rPr>
      <w:rFonts w:ascii="Calibri" w:hAnsi="Calibri" w:cs="DIN-Light"/>
      <w:color w:val="404040" w:themeColor="text1" w:themeTint="BF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8315B"/>
  </w:style>
  <w:style w:type="table" w:styleId="TableGrid">
    <w:name w:val="Table Grid"/>
    <w:basedOn w:val="TableNormal"/>
    <w:uiPriority w:val="59"/>
    <w:rsid w:val="00F2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75545"/>
    <w:rPr>
      <w:rFonts w:asciiTheme="majorHAnsi" w:eastAsiaTheme="majorEastAsia" w:hAnsiTheme="majorHAnsi" w:cstheme="majorBidi"/>
      <w:b/>
      <w:bCs/>
      <w:color w:val="00A8D6"/>
      <w:sz w:val="26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4EB4"/>
    <w:rPr>
      <w:rFonts w:asciiTheme="majorHAnsi" w:eastAsiaTheme="majorEastAsia" w:hAnsiTheme="majorHAnsi" w:cstheme="majorBidi"/>
      <w:bCs/>
      <w:iCs/>
      <w:color w:val="1C92CD"/>
      <w:szCs w:val="22"/>
      <w:lang w:val="en-US"/>
    </w:rPr>
  </w:style>
  <w:style w:type="paragraph" w:customStyle="1" w:styleId="Tabletext">
    <w:name w:val="Table text"/>
    <w:basedOn w:val="BodyCopy"/>
    <w:qFormat/>
    <w:rsid w:val="000D367B"/>
  </w:style>
  <w:style w:type="paragraph" w:customStyle="1" w:styleId="Tableheaderwhite">
    <w:name w:val="Table header white"/>
    <w:basedOn w:val="Footer"/>
    <w:link w:val="TableheaderwhiteChar"/>
    <w:qFormat/>
    <w:rsid w:val="006D7FB4"/>
    <w:rPr>
      <w:b/>
    </w:rPr>
  </w:style>
  <w:style w:type="character" w:customStyle="1" w:styleId="TableheaderwhiteChar">
    <w:name w:val="Table header white Char"/>
    <w:basedOn w:val="FooterChar"/>
    <w:link w:val="Tableheaderwhite"/>
    <w:rsid w:val="006D7FB4"/>
    <w:rPr>
      <w:rFonts w:asciiTheme="majorHAnsi" w:hAnsiTheme="majorHAnsi"/>
      <w:b/>
      <w:color w:val="FFFFFF" w:themeColor="background1"/>
      <w:sz w:val="22"/>
      <w:szCs w:val="22"/>
      <w:lang w:val="en-US"/>
    </w:rPr>
  </w:style>
  <w:style w:type="paragraph" w:customStyle="1" w:styleId="PolicyTableText">
    <w:name w:val="Policy Table Text"/>
    <w:basedOn w:val="FooterText"/>
    <w:qFormat/>
    <w:rsid w:val="00D10D20"/>
    <w:pPr>
      <w:spacing w:before="60" w:after="60"/>
    </w:pPr>
  </w:style>
  <w:style w:type="table" w:styleId="PlainTable1">
    <w:name w:val="Plain Table 1"/>
    <w:basedOn w:val="TableNormal"/>
    <w:uiPriority w:val="41"/>
    <w:rsid w:val="00C502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502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502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502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502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502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5021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F77149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77149"/>
    <w:rPr>
      <w:i/>
      <w:iCs/>
    </w:rPr>
  </w:style>
  <w:style w:type="character" w:styleId="SubtleEmphasis">
    <w:name w:val="Subtle Emphasis"/>
    <w:aliases w:val="Italics"/>
    <w:basedOn w:val="DefaultParagraphFont"/>
    <w:uiPriority w:val="19"/>
    <w:qFormat/>
    <w:rsid w:val="00565A98"/>
    <w:rPr>
      <w:i/>
      <w:iCs/>
    </w:rPr>
  </w:style>
  <w:style w:type="character" w:styleId="Hyperlink">
    <w:name w:val="Hyperlink"/>
    <w:basedOn w:val="DefaultParagraphFont"/>
    <w:uiPriority w:val="99"/>
    <w:unhideWhenUsed/>
    <w:rsid w:val="004E0A96"/>
    <w:rPr>
      <w:color w:val="0000FF" w:themeColor="hyperlink"/>
      <w:u w:val="single"/>
    </w:rPr>
  </w:style>
  <w:style w:type="paragraph" w:customStyle="1" w:styleId="POLICYTitle">
    <w:name w:val="POLICY Title"/>
    <w:basedOn w:val="Heading1"/>
    <w:link w:val="POLICYTitleChar"/>
    <w:qFormat/>
    <w:rsid w:val="0075546F"/>
  </w:style>
  <w:style w:type="paragraph" w:customStyle="1" w:styleId="POLICYHeading2">
    <w:name w:val="POLICY Heading 2"/>
    <w:basedOn w:val="Heading2"/>
    <w:link w:val="POLICYHeading2Char"/>
    <w:qFormat/>
    <w:rsid w:val="0075546F"/>
  </w:style>
  <w:style w:type="character" w:customStyle="1" w:styleId="POLICYTitleChar">
    <w:name w:val="POLICY Title Char"/>
    <w:basedOn w:val="Heading1Char"/>
    <w:link w:val="POLICYTitle"/>
    <w:rsid w:val="0075546F"/>
    <w:rPr>
      <w:rFonts w:asciiTheme="majorHAnsi" w:eastAsiaTheme="majorEastAsia" w:hAnsiTheme="majorHAnsi" w:cs="Times New Roman (Headings CS)"/>
      <w:b/>
      <w:color w:val="FFFFFF" w:themeColor="background1"/>
      <w:sz w:val="40"/>
      <w:szCs w:val="32"/>
      <w:lang w:val="en-US"/>
    </w:rPr>
  </w:style>
  <w:style w:type="paragraph" w:customStyle="1" w:styleId="POLICYbody">
    <w:name w:val="POLICY body"/>
    <w:basedOn w:val="BodyCopy"/>
    <w:link w:val="POLICYbodyChar"/>
    <w:qFormat/>
    <w:rsid w:val="0075546F"/>
  </w:style>
  <w:style w:type="character" w:customStyle="1" w:styleId="POLICYHeading2Char">
    <w:name w:val="POLICY Heading 2 Char"/>
    <w:basedOn w:val="Heading2Char"/>
    <w:link w:val="POLICYHeading2"/>
    <w:rsid w:val="0075546F"/>
    <w:rPr>
      <w:rFonts w:asciiTheme="majorHAnsi" w:eastAsiaTheme="majorEastAsia" w:hAnsiTheme="majorHAnsi" w:cstheme="majorBidi"/>
      <w:color w:val="00A8D6"/>
      <w:kern w:val="2"/>
      <w:sz w:val="32"/>
      <w:szCs w:val="32"/>
    </w:rPr>
  </w:style>
  <w:style w:type="paragraph" w:customStyle="1" w:styleId="POLICYTable">
    <w:name w:val="POLICY Table"/>
    <w:basedOn w:val="Tableheaderwhite"/>
    <w:link w:val="POLICYTableChar"/>
    <w:qFormat/>
    <w:rsid w:val="0075546F"/>
    <w:rPr>
      <w:b w:val="0"/>
      <w:kern w:val="2"/>
    </w:rPr>
  </w:style>
  <w:style w:type="character" w:customStyle="1" w:styleId="BodyCopyChar">
    <w:name w:val="Body Copy Char"/>
    <w:basedOn w:val="DefaultParagraphFont"/>
    <w:link w:val="BodyCopy"/>
    <w:rsid w:val="004A0892"/>
    <w:rPr>
      <w:rFonts w:asciiTheme="majorHAnsi" w:hAnsiTheme="majorHAnsi"/>
      <w:color w:val="595959" w:themeColor="text1" w:themeTint="A6"/>
      <w:sz w:val="21"/>
      <w:szCs w:val="22"/>
      <w:lang w:val="en-US"/>
    </w:rPr>
  </w:style>
  <w:style w:type="character" w:customStyle="1" w:styleId="POLICYbodyChar">
    <w:name w:val="POLICY body Char"/>
    <w:basedOn w:val="BodyCopyChar"/>
    <w:link w:val="POLICYbody"/>
    <w:rsid w:val="0075546F"/>
    <w:rPr>
      <w:rFonts w:asciiTheme="majorHAnsi" w:hAnsiTheme="majorHAnsi"/>
      <w:color w:val="595959" w:themeColor="text1" w:themeTint="A6"/>
      <w:sz w:val="21"/>
      <w:szCs w:val="22"/>
      <w:lang w:val="en-US"/>
    </w:rPr>
  </w:style>
  <w:style w:type="paragraph" w:customStyle="1" w:styleId="POLICYHeading3">
    <w:name w:val="POLICY Heading 3"/>
    <w:basedOn w:val="Heading3"/>
    <w:link w:val="POLICYHeading3Char"/>
    <w:qFormat/>
    <w:rsid w:val="0075546F"/>
    <w:rPr>
      <w:kern w:val="2"/>
    </w:rPr>
  </w:style>
  <w:style w:type="character" w:customStyle="1" w:styleId="POLICYTableChar">
    <w:name w:val="POLICY Table Char"/>
    <w:basedOn w:val="TableheaderwhiteChar"/>
    <w:link w:val="POLICYTable"/>
    <w:rsid w:val="0075546F"/>
    <w:rPr>
      <w:rFonts w:asciiTheme="majorHAnsi" w:hAnsiTheme="majorHAnsi"/>
      <w:b w:val="0"/>
      <w:color w:val="FFFFFF" w:themeColor="background1"/>
      <w:kern w:val="2"/>
      <w:sz w:val="22"/>
      <w:szCs w:val="22"/>
      <w:lang w:val="en-US"/>
    </w:rPr>
  </w:style>
  <w:style w:type="paragraph" w:customStyle="1" w:styleId="POLICYListstyle">
    <w:name w:val="POLICY List style"/>
    <w:basedOn w:val="ListParagraph"/>
    <w:link w:val="POLICYListstyleChar"/>
    <w:qFormat/>
    <w:rsid w:val="0075546F"/>
  </w:style>
  <w:style w:type="character" w:customStyle="1" w:styleId="POLICYHeading3Char">
    <w:name w:val="POLICY Heading 3 Char"/>
    <w:basedOn w:val="Heading3Char"/>
    <w:link w:val="POLICYHeading3"/>
    <w:rsid w:val="0075546F"/>
    <w:rPr>
      <w:rFonts w:asciiTheme="majorHAnsi" w:eastAsiaTheme="majorEastAsia" w:hAnsiTheme="majorHAnsi" w:cstheme="majorBidi"/>
      <w:b/>
      <w:bCs/>
      <w:color w:val="00A8D6"/>
      <w:kern w:val="2"/>
      <w:sz w:val="26"/>
      <w:szCs w:val="22"/>
      <w:lang w:val="en-US"/>
    </w:rPr>
  </w:style>
  <w:style w:type="paragraph" w:customStyle="1" w:styleId="POLICYsubliststyle">
    <w:name w:val="POLICY sub list style"/>
    <w:basedOn w:val="ListParagraph"/>
    <w:link w:val="POLICYsubliststyleChar"/>
    <w:qFormat/>
    <w:rsid w:val="0075546F"/>
    <w:pPr>
      <w:numPr>
        <w:ilvl w:val="1"/>
        <w:numId w:val="2"/>
      </w:numPr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75546F"/>
    <w:rPr>
      <w:rFonts w:asciiTheme="majorHAnsi" w:hAnsiTheme="majorHAnsi"/>
      <w:color w:val="595959" w:themeColor="text1" w:themeTint="A6"/>
      <w:sz w:val="21"/>
      <w:szCs w:val="21"/>
      <w:lang w:val="en-US"/>
    </w:rPr>
  </w:style>
  <w:style w:type="character" w:customStyle="1" w:styleId="POLICYListstyleChar">
    <w:name w:val="POLICY List style Char"/>
    <w:basedOn w:val="ListParagraphChar"/>
    <w:link w:val="POLICYListstyle"/>
    <w:rsid w:val="0075546F"/>
    <w:rPr>
      <w:rFonts w:asciiTheme="majorHAnsi" w:hAnsiTheme="majorHAnsi"/>
      <w:color w:val="595959" w:themeColor="text1" w:themeTint="A6"/>
      <w:sz w:val="21"/>
      <w:szCs w:val="21"/>
      <w:lang w:val="en-US"/>
    </w:rPr>
  </w:style>
  <w:style w:type="character" w:customStyle="1" w:styleId="POLICYsubliststyleChar">
    <w:name w:val="POLICY sub list style Char"/>
    <w:basedOn w:val="ListParagraphChar"/>
    <w:link w:val="POLICYsubliststyle"/>
    <w:rsid w:val="0075546F"/>
    <w:rPr>
      <w:rFonts w:asciiTheme="majorHAnsi" w:hAnsiTheme="majorHAnsi"/>
      <w:color w:val="595959" w:themeColor="text1" w:themeTint="A6"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6FEA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726FEA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26FEA"/>
    <w:pPr>
      <w:widowControl w:val="0"/>
      <w:autoSpaceDE w:val="0"/>
      <w:autoSpaceDN w:val="0"/>
      <w:spacing w:before="0" w:after="0"/>
      <w:ind w:left="107"/>
    </w:pPr>
    <w:rPr>
      <w:rFonts w:ascii="Calibri" w:eastAsia="Calibri" w:hAnsi="Calibri" w:cs="Calibri"/>
      <w:color w:val="auto"/>
      <w:sz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62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086"/>
    <w:rPr>
      <w:rFonts w:asciiTheme="majorHAnsi" w:hAnsiTheme="majorHAnsi"/>
      <w:color w:val="FFFFFF" w:themeColor="background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86"/>
    <w:rPr>
      <w:rFonts w:asciiTheme="majorHAnsi" w:hAnsiTheme="majorHAnsi"/>
      <w:b/>
      <w:bCs/>
      <w:color w:val="FFFFFF" w:themeColor="background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\Desktop\New%20folder%20(8)\New%20folder\updated%20with%20Rex%20Doc%20No\updated%20with%20Rex%20Doc%20No\CEM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176e42f-cfb7-4ffb-8c48-7e7f50ea1612">JJSPQHUVDZVS-318-16</_dlc_DocId>
    <_dlc_DocIdUrl xmlns="c176e42f-cfb7-4ffb-8c48-7e7f50ea1612">
      <Url>https://staff.ceomelb.catholic.edu.au/toolstechnical/_layouts/15/DocIdRedir.aspx?ID=JJSPQHUVDZVS-318-16</Url>
      <Description>JJSPQHUVDZVS-318-16</Description>
    </_dlc_DocIdUrl>
    <Category xmlns="f6631a1d-8171-4ad0-a80d-acb9877d0f5d" xsi:nil="true"/>
    <_dlc_DocIdPersistId xmlns="c176e42f-cfb7-4ffb-8c48-7e7f50ea1612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76A3F-7408-4F44-880F-6FA4705FDFC5}">
  <ds:schemaRefs>
    <ds:schemaRef ds:uri="http://schemas.microsoft.com/office/2006/documentManagement/types"/>
    <ds:schemaRef ds:uri="f6631a1d-8171-4ad0-a80d-acb9877d0f5d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c176e42f-cfb7-4ffb-8c48-7e7f50ea161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172861-2F00-4BA4-A64A-69BC171CA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4EB2D-18C8-4D47-836A-EEAB65A90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7DDE3-D0D1-4860-8ABC-169E3249BA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159C45-A0EF-45F7-9E41-6FC6E173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CEM Word Template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 Word Template</vt:lpstr>
    </vt:vector>
  </TitlesOfParts>
  <Company>Three's a Crowd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 Word Template</dc:title>
  <dc:creator>Brennan, Jonathan</dc:creator>
  <cp:lastModifiedBy>Tony Hyde</cp:lastModifiedBy>
  <cp:revision>2</cp:revision>
  <cp:lastPrinted>2015-07-08T23:24:00Z</cp:lastPrinted>
  <dcterms:created xsi:type="dcterms:W3CDTF">2022-06-01T02:18:00Z</dcterms:created>
  <dcterms:modified xsi:type="dcterms:W3CDTF">2022-06-01T02:18:00Z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_dlc_DocIdItemGuid">
    <vt:lpwstr>c517dbf3-5d1c-4999-9117-4ef8286ab212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