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3642" w14:textId="684B05BC" w:rsidR="00A913B6" w:rsidRDefault="00F91FA0" w:rsidP="00A913B6">
      <w:pPr>
        <w:rPr>
          <w:rFonts w:ascii="Bradley Hand ITC" w:hAnsi="Bradley Hand ITC" w:cstheme="minorHAnsi"/>
          <w:b/>
          <w:sz w:val="36"/>
          <w:szCs w:val="28"/>
          <w:u w:val="single"/>
        </w:rPr>
      </w:pPr>
      <w:r w:rsidRPr="00AF3DE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C7BB" wp14:editId="48EDCB49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699135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991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09B7" w14:textId="1176CBD8" w:rsidR="00D64F68" w:rsidRPr="00670859" w:rsidRDefault="00F96D16" w:rsidP="00593B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 Term</w:t>
                            </w:r>
                            <w:r w:rsidR="006B53F1"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4F6A"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66C1"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70859" w:rsidRPr="00670859">
                              <w:rPr>
                                <w:rFonts w:ascii="Comic Sans MS" w:hAnsi="Comic Sans MS"/>
                                <w:b/>
                                <w:color w:val="0070C0"/>
                                <w:sz w:val="82"/>
                                <w:szCs w:val="8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14:paraId="4AB389E5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BDFCEB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9C9E55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731058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470EA2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0930B3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070"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 3 O</w:t>
                            </w:r>
                          </w:p>
                          <w:p w14:paraId="6F9E0051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7F1399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1F84E8" w14:textId="77777777" w:rsidR="00D64F68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3ABE8D" w14:textId="77777777" w:rsidR="00D64F68" w:rsidRPr="00B12070" w:rsidRDefault="00D64F68" w:rsidP="007203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12070"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verview</w:t>
                            </w:r>
                            <w:proofErr w:type="spellEnd"/>
                            <w:r w:rsidRPr="00B12070">
                              <w:rPr>
                                <w:b/>
                                <w:color w:val="F79646" w:themeColor="accent6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2016</w:t>
                            </w:r>
                          </w:p>
                          <w:p w14:paraId="49AD143E" w14:textId="77777777" w:rsidR="00D64F68" w:rsidRPr="007203B3" w:rsidRDefault="00D64F6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C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pt;width:550.5pt;height:67.5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EIGQIAAA0EAAAOAAAAZHJzL2Uyb0RvYy54bWysU01v2zAMvQ/YfxB0X2ynSZsYcYquXYcB&#10;3QfQbndFlmJhkqhJSuz014+S0zTYbsN8MCiSenx8pFbXg9FkL3xQYBtaTUpKhOXQKrtt6Pen+3cL&#10;SkJktmUarGjoQQR6vX77ZtW7WkyhA90KTxDEhrp3De1idHVRBN4Jw8IEnLAYlOANi3j026L1rEd0&#10;o4tpWV4WPfjWeeAiBPTejUG6zvhSCh6/ShlEJLqhyC3mv8//TfoX6xWrt565TvEjDfYPLAxTFoue&#10;oO5YZGTn1V9QRnEPAWSccDAFSKm4yD1gN1X5RzePHXMi94LiBHeSKfw/WP5l/80T1Tb0oryixDKD&#10;Q3oSQyTvYSDTpE/vQo1pjw4T44BunHPuNbgH4D8DsXDbMbsVN95D3wnWIr8q3SzOro44IYFs+s/Q&#10;Yhm2i5CBBukN8YDDqcpFmT5KpFbux0sl1IlgWXQfTkNLHDk6L5fL6mKOIY6xxfxqinaqzeoEm2bi&#10;fIgfBRiSjIZ6XIpclu0fQhxTX1JSuoV7pTX6Wa0t6Ru6nE/n+cJZxKiIe6uVwZoj43whdf/BttmO&#10;TOnRRi7aHuVICoxaxGEzYGLSaAPtAYXJEmAn+J6QZwf+mZIed7Oh4deOeUGJ/mRR3GU1m2FazIcZ&#10;towHfx7ZnEeY5QjV0EjJaN7G/ADGXm9wCFJlGV6ZHLnizmUhj+8jLfX5OWe9vuL1bwAAAP//AwBQ&#10;SwMEFAAGAAgAAAAhALwsG8HbAAAACAEAAA8AAABkcnMvZG93bnJldi54bWxMj8FOwzAQRO9I/Qdr&#10;K3Fr7RRRqpBNhZC4QimIsxNvnYjYjmI3Cf16tie4zWpGs2+K/ew6MdIQ2+ARsrUCQb4OpvUW4fPj&#10;ZbUDEZP2RnfBE8IPRdiXi5tC5yZM/p3GY7KCS3zMNUKTUp9LGeuGnI7r0JNn7xQGpxOfg5Vm0BOX&#10;u05ulNpKp1vPHxrd03ND9ffx7BCmaA9varzsbPV1iFP1errcqxHxdjk/PYJINKe/MFzxGR1KZqrC&#10;2ZsoOgQekhBWDxsWVztTGasKYXunQJaF/D+g/AUAAP//AwBQSwECLQAUAAYACAAAACEAtoM4kv4A&#10;AADhAQAAEwAAAAAAAAAAAAAAAAAAAAAAW0NvbnRlbnRfVHlwZXNdLnhtbFBLAQItABQABgAIAAAA&#10;IQA4/SH/1gAAAJQBAAALAAAAAAAAAAAAAAAAAC8BAABfcmVscy8ucmVsc1BLAQItABQABgAIAAAA&#10;IQDkWSEIGQIAAA0EAAAOAAAAAAAAAAAAAAAAAC4CAABkcnMvZTJvRG9jLnhtbFBLAQItABQABgAI&#10;AAAAIQC8LBvB2wAAAAgBAAAPAAAAAAAAAAAAAAAAAHMEAABkcnMvZG93bnJldi54bWxQSwUGAAAA&#10;AAQABADzAAAAewUAAAAA&#10;" filled="f" stroked="f">
                <v:textbox>
                  <w:txbxContent>
                    <w:p w14:paraId="5FDA09B7" w14:textId="1176CBD8" w:rsidR="00D64F68" w:rsidRPr="00670859" w:rsidRDefault="00F96D16" w:rsidP="00593BE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1/2 Term</w:t>
                      </w:r>
                      <w:r w:rsidR="006B53F1"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4F6A"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66C1"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70859" w:rsidRPr="00670859">
                        <w:rPr>
                          <w:rFonts w:ascii="Comic Sans MS" w:hAnsi="Comic Sans MS"/>
                          <w:b/>
                          <w:color w:val="0070C0"/>
                          <w:sz w:val="82"/>
                          <w:szCs w:val="8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14:paraId="4AB389E5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BDFCEB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9C9E55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731058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F470EA2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0930B3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070"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erm 3 O</w:t>
                      </w:r>
                    </w:p>
                    <w:p w14:paraId="6F9E0051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B7F1399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1F84E8" w14:textId="77777777" w:rsidR="00D64F68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3ABE8D" w14:textId="77777777" w:rsidR="00D64F68" w:rsidRPr="00B12070" w:rsidRDefault="00D64F68" w:rsidP="007203B3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12070"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verview</w:t>
                      </w:r>
                      <w:proofErr w:type="spellEnd"/>
                      <w:r w:rsidRPr="00B12070">
                        <w:rPr>
                          <w:b/>
                          <w:color w:val="F79646" w:themeColor="accent6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2016</w:t>
                      </w:r>
                    </w:p>
                    <w:p w14:paraId="49AD143E" w14:textId="77777777" w:rsidR="00D64F68" w:rsidRPr="007203B3" w:rsidRDefault="00D64F6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963">
        <w:rPr>
          <w:rFonts w:ascii="Bradley Hand ITC" w:hAnsi="Bradley Hand ITC" w:cstheme="minorHAnsi"/>
          <w:b/>
          <w:sz w:val="36"/>
          <w:szCs w:val="28"/>
          <w:u w:val="single"/>
        </w:rPr>
        <w:t xml:space="preserve"> </w:t>
      </w:r>
    </w:p>
    <w:p w14:paraId="1231498D" w14:textId="7807994D" w:rsidR="007203B3" w:rsidRPr="00670859" w:rsidRDefault="00AF3DE3" w:rsidP="00695188">
      <w:pPr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Religious Education</w:t>
      </w:r>
      <w:r w:rsidR="002A55A1" w:rsidRPr="00670859">
        <w:rPr>
          <w:color w:val="B514C6"/>
        </w:rPr>
        <w:t xml:space="preserve"> </w:t>
      </w:r>
    </w:p>
    <w:p w14:paraId="07DF5A14" w14:textId="78EB0A64" w:rsidR="00ED44B8" w:rsidRDefault="00670859" w:rsidP="00ED44B8">
      <w:pPr>
        <w:pStyle w:val="NoSpacing"/>
        <w:numPr>
          <w:ilvl w:val="0"/>
          <w:numId w:val="4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Reconciliation</w:t>
      </w:r>
    </w:p>
    <w:p w14:paraId="1E8F66B6" w14:textId="77777777" w:rsidR="00ED44B8" w:rsidRDefault="00ED44B8" w:rsidP="00ED44B8">
      <w:pPr>
        <w:pStyle w:val="NoSpacing"/>
        <w:numPr>
          <w:ilvl w:val="0"/>
          <w:numId w:val="4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Advent </w:t>
      </w:r>
    </w:p>
    <w:p w14:paraId="7E64134C" w14:textId="77777777" w:rsidR="00304F6A" w:rsidRDefault="00304F6A" w:rsidP="00695188">
      <w:pPr>
        <w:pStyle w:val="NoSpacing"/>
        <w:rPr>
          <w:rFonts w:cstheme="minorHAnsi"/>
          <w:b/>
          <w:color w:val="8064A2" w:themeColor="accent4"/>
          <w:sz w:val="24"/>
          <w:szCs w:val="24"/>
          <w:u w:val="single"/>
        </w:rPr>
      </w:pPr>
    </w:p>
    <w:p w14:paraId="604547AA" w14:textId="77777777" w:rsidR="007203B3" w:rsidRPr="00670859" w:rsidRDefault="0064327B" w:rsidP="00695188">
      <w:pPr>
        <w:pStyle w:val="NoSpacing"/>
        <w:rPr>
          <w:rFonts w:eastAsia="Times New Roman" w:cstheme="minorHAnsi"/>
          <w:b/>
          <w:bCs/>
          <w:color w:val="B514C6"/>
          <w:sz w:val="24"/>
          <w:szCs w:val="24"/>
          <w:u w:val="single"/>
          <w:lang w:eastAsia="en-AU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English</w:t>
      </w:r>
      <w:r w:rsidR="00430FF0" w:rsidRPr="00670859">
        <w:rPr>
          <w:color w:val="B514C6"/>
          <w:sz w:val="24"/>
          <w:szCs w:val="24"/>
        </w:rPr>
        <w:t xml:space="preserve"> </w:t>
      </w:r>
    </w:p>
    <w:p w14:paraId="5CDB24BD" w14:textId="77777777" w:rsidR="00AF3DE3" w:rsidRPr="003C5DCD" w:rsidRDefault="00AF3DE3" w:rsidP="00695188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</w:pPr>
    </w:p>
    <w:p w14:paraId="5E1D5AA6" w14:textId="61F0DD39" w:rsidR="007203B3" w:rsidRDefault="007203B3" w:rsidP="00695188">
      <w:pPr>
        <w:pStyle w:val="NoSpacing"/>
        <w:rPr>
          <w:rFonts w:eastAsia="Times New Roman" w:cstheme="minorHAnsi"/>
          <w:b/>
          <w:bCs/>
          <w:i/>
          <w:color w:val="000000"/>
          <w:sz w:val="24"/>
          <w:szCs w:val="24"/>
          <w:lang w:eastAsia="en-AU"/>
        </w:rPr>
      </w:pPr>
      <w:r w:rsidRPr="003C5DCD">
        <w:rPr>
          <w:rFonts w:eastAsia="Times New Roman" w:cstheme="minorHAnsi"/>
          <w:b/>
          <w:bCs/>
          <w:i/>
          <w:color w:val="000000"/>
          <w:sz w:val="24"/>
          <w:szCs w:val="24"/>
          <w:lang w:eastAsia="en-AU"/>
        </w:rPr>
        <w:t>Reading</w:t>
      </w:r>
    </w:p>
    <w:p w14:paraId="330CD2DE" w14:textId="77777777" w:rsidR="005304EF" w:rsidRDefault="005304EF" w:rsidP="005304E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E66C1">
        <w:rPr>
          <w:sz w:val="24"/>
          <w:szCs w:val="24"/>
        </w:rPr>
        <w:t xml:space="preserve">Decoding strategies </w:t>
      </w:r>
    </w:p>
    <w:p w14:paraId="0E024C2B" w14:textId="77777777" w:rsidR="005304EF" w:rsidRDefault="005304EF" w:rsidP="005304E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E66C1">
        <w:rPr>
          <w:sz w:val="24"/>
          <w:szCs w:val="24"/>
        </w:rPr>
        <w:t xml:space="preserve">Reading texts independently    </w:t>
      </w:r>
    </w:p>
    <w:p w14:paraId="0930C5F9" w14:textId="7FEB4B34" w:rsidR="005304EF" w:rsidRDefault="004B7AA2" w:rsidP="005304E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Scanning </w:t>
      </w:r>
      <w:r w:rsidR="00364DC8">
        <w:rPr>
          <w:sz w:val="24"/>
          <w:szCs w:val="24"/>
        </w:rPr>
        <w:t>– using keywords to answer questions</w:t>
      </w:r>
    </w:p>
    <w:p w14:paraId="2F278559" w14:textId="509E35BD" w:rsidR="005304EF" w:rsidRDefault="005304EF" w:rsidP="005304E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meaning in context</w:t>
      </w:r>
    </w:p>
    <w:p w14:paraId="1A338166" w14:textId="38B55F28" w:rsidR="005304EF" w:rsidRDefault="005304EF" w:rsidP="005304E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Literal and inferential comprehension  </w:t>
      </w:r>
      <w:r w:rsidRPr="00BE66C1">
        <w:rPr>
          <w:sz w:val="24"/>
          <w:szCs w:val="24"/>
        </w:rPr>
        <w:t xml:space="preserve">  </w:t>
      </w:r>
    </w:p>
    <w:p w14:paraId="2D9CB612" w14:textId="08A2F207" w:rsidR="00210910" w:rsidRPr="004B7AA2" w:rsidRDefault="00670859" w:rsidP="00210910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A34953" wp14:editId="54BE52CB">
            <wp:simplePos x="0" y="0"/>
            <wp:positionH relativeFrom="column">
              <wp:posOffset>1706880</wp:posOffset>
            </wp:positionH>
            <wp:positionV relativeFrom="paragraph">
              <wp:posOffset>10160</wp:posOffset>
            </wp:positionV>
            <wp:extent cx="735330" cy="927100"/>
            <wp:effectExtent l="0" t="0" r="7620" b="6350"/>
            <wp:wrapSquare wrapText="bothSides"/>
            <wp:docPr id="6" name="Picture 6" descr="C:\Users\cmarakis\AppData\Local\Microsoft\Windows\INetCache\Content.MSO\D0FF8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akis\AppData\Local\Microsoft\Windows\INetCache\Content.MSO\D0FF87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AA2">
        <w:rPr>
          <w:sz w:val="24"/>
          <w:szCs w:val="24"/>
        </w:rPr>
        <w:t>Language and Vocabulary</w:t>
      </w:r>
    </w:p>
    <w:p w14:paraId="70019C70" w14:textId="77777777" w:rsidR="0061712D" w:rsidRPr="0061712D" w:rsidRDefault="007203B3" w:rsidP="00916CD4">
      <w:pPr>
        <w:pStyle w:val="NoSpacing"/>
        <w:rPr>
          <w:rFonts w:cstheme="minorHAnsi"/>
          <w:i/>
          <w:sz w:val="24"/>
          <w:szCs w:val="24"/>
        </w:rPr>
      </w:pPr>
      <w:r w:rsidRPr="003C5DCD">
        <w:rPr>
          <w:rFonts w:cstheme="minorHAnsi"/>
          <w:b/>
          <w:i/>
          <w:sz w:val="24"/>
          <w:szCs w:val="24"/>
        </w:rPr>
        <w:t>Writing</w:t>
      </w:r>
    </w:p>
    <w:p w14:paraId="6B81B0FC" w14:textId="76679D23" w:rsidR="005304EF" w:rsidRDefault="005304EF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Vocabulary – expanding sentences</w:t>
      </w:r>
    </w:p>
    <w:p w14:paraId="3E33E089" w14:textId="368EC1F1" w:rsidR="004B7AA2" w:rsidRDefault="004B7AA2" w:rsidP="004B7AA2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 Briefs/procedures </w:t>
      </w:r>
    </w:p>
    <w:p w14:paraId="000440BA" w14:textId="6A0CCBFE" w:rsidR="004B7AA2" w:rsidRPr="004B7AA2" w:rsidRDefault="004B7AA2" w:rsidP="004B7AA2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Writing about reading </w:t>
      </w:r>
    </w:p>
    <w:p w14:paraId="6623005E" w14:textId="09576B8D" w:rsidR="00BE66C1" w:rsidRDefault="00BE66C1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BE66C1">
        <w:rPr>
          <w:rFonts w:cstheme="minorHAnsi"/>
          <w:sz w:val="24"/>
          <w:szCs w:val="24"/>
        </w:rPr>
        <w:t>Writing for different purposes and audiences</w:t>
      </w:r>
    </w:p>
    <w:p w14:paraId="1BD4940A" w14:textId="7730C760" w:rsidR="005304EF" w:rsidRPr="00BE66C1" w:rsidRDefault="005304EF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the Writing Process</w:t>
      </w:r>
    </w:p>
    <w:p w14:paraId="67D211C7" w14:textId="44C6CF45" w:rsidR="00B73A0E" w:rsidRDefault="00BE66C1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BE66C1">
        <w:rPr>
          <w:rFonts w:cstheme="minorHAnsi"/>
          <w:sz w:val="24"/>
          <w:szCs w:val="24"/>
        </w:rPr>
        <w:t xml:space="preserve">Rereading for editing purposes </w:t>
      </w:r>
    </w:p>
    <w:p w14:paraId="0100F443" w14:textId="77777777" w:rsidR="00B73A0E" w:rsidRDefault="00B73A0E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correct punctuation </w:t>
      </w:r>
      <w:r w:rsidR="00BE66C1" w:rsidRPr="00BE66C1">
        <w:rPr>
          <w:rFonts w:cstheme="minorHAnsi"/>
          <w:sz w:val="24"/>
          <w:szCs w:val="24"/>
        </w:rPr>
        <w:t xml:space="preserve">        </w:t>
      </w:r>
    </w:p>
    <w:p w14:paraId="1CA75036" w14:textId="519C03F5" w:rsidR="00B73A0E" w:rsidRDefault="00B73A0E" w:rsidP="00BE66C1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Correct letter formation </w:t>
      </w:r>
    </w:p>
    <w:p w14:paraId="4E1F3DE2" w14:textId="7E3C625E" w:rsidR="004B7AA2" w:rsidRPr="004B7AA2" w:rsidRDefault="00B73A0E" w:rsidP="004B7AA2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sounds to spell unfamiliar words</w:t>
      </w:r>
      <w:r w:rsidR="00BE66C1" w:rsidRPr="00BE66C1">
        <w:rPr>
          <w:rFonts w:cstheme="minorHAnsi"/>
          <w:sz w:val="24"/>
          <w:szCs w:val="24"/>
        </w:rPr>
        <w:t xml:space="preserve">       </w:t>
      </w:r>
    </w:p>
    <w:p w14:paraId="3AF7A813" w14:textId="1E27B27F" w:rsidR="008C7B91" w:rsidRDefault="008C7B91" w:rsidP="008C7B91">
      <w:pPr>
        <w:pStyle w:val="NoSpacing"/>
        <w:rPr>
          <w:rFonts w:cstheme="minorHAnsi"/>
          <w:b/>
          <w:i/>
          <w:sz w:val="24"/>
          <w:szCs w:val="24"/>
        </w:rPr>
      </w:pPr>
      <w:r w:rsidRPr="003C5DCD">
        <w:rPr>
          <w:rFonts w:cstheme="minorHAnsi"/>
          <w:b/>
          <w:i/>
          <w:sz w:val="24"/>
          <w:szCs w:val="24"/>
        </w:rPr>
        <w:t>Speaking and Listening</w:t>
      </w:r>
    </w:p>
    <w:p w14:paraId="49F7C4A2" w14:textId="3DD100A5" w:rsidR="00FC18F3" w:rsidRPr="007D4AAF" w:rsidRDefault="00FC18F3" w:rsidP="00B24C6F">
      <w:pPr>
        <w:pStyle w:val="NoSpacing"/>
        <w:numPr>
          <w:ilvl w:val="0"/>
          <w:numId w:val="39"/>
        </w:numPr>
        <w:rPr>
          <w:rFonts w:cstheme="minorHAnsi"/>
          <w:b/>
          <w:i/>
          <w:sz w:val="24"/>
          <w:szCs w:val="24"/>
        </w:rPr>
      </w:pPr>
      <w:r w:rsidRPr="007D4AAF">
        <w:rPr>
          <w:rFonts w:cstheme="minorHAnsi"/>
          <w:sz w:val="24"/>
          <w:szCs w:val="24"/>
        </w:rPr>
        <w:t>Posing questions</w:t>
      </w:r>
    </w:p>
    <w:p w14:paraId="413F4BA0" w14:textId="21F9AEA4" w:rsidR="00916CD4" w:rsidRPr="005D53E6" w:rsidRDefault="00916CD4" w:rsidP="00B24C6F">
      <w:pPr>
        <w:pStyle w:val="NoSpacing"/>
        <w:numPr>
          <w:ilvl w:val="0"/>
          <w:numId w:val="39"/>
        </w:numPr>
        <w:rPr>
          <w:rFonts w:cstheme="minorHAnsi"/>
          <w:b/>
          <w:i/>
          <w:sz w:val="24"/>
          <w:szCs w:val="24"/>
        </w:rPr>
      </w:pPr>
      <w:r w:rsidRPr="007D4AAF">
        <w:rPr>
          <w:rFonts w:cstheme="minorHAnsi"/>
          <w:sz w:val="24"/>
          <w:szCs w:val="24"/>
        </w:rPr>
        <w:t>Speaking clearly and audibly</w:t>
      </w:r>
      <w:r w:rsidR="00BE66C1">
        <w:rPr>
          <w:rFonts w:cstheme="minorHAnsi"/>
          <w:sz w:val="24"/>
          <w:szCs w:val="24"/>
        </w:rPr>
        <w:t xml:space="preserve"> in front of an audience</w:t>
      </w:r>
    </w:p>
    <w:p w14:paraId="34450B9F" w14:textId="5A6F28FC" w:rsidR="005D53E6" w:rsidRPr="00ED44B8" w:rsidRDefault="005D53E6" w:rsidP="00B24C6F">
      <w:pPr>
        <w:pStyle w:val="NoSpacing"/>
        <w:numPr>
          <w:ilvl w:val="0"/>
          <w:numId w:val="3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Reading with expression </w:t>
      </w:r>
    </w:p>
    <w:p w14:paraId="57DBAC13" w14:textId="77777777" w:rsidR="00ED44B8" w:rsidRPr="007D4AAF" w:rsidRDefault="00ED44B8" w:rsidP="00ED44B8">
      <w:pPr>
        <w:pStyle w:val="NoSpacing"/>
        <w:ind w:left="1080"/>
        <w:rPr>
          <w:rFonts w:cstheme="minorHAnsi"/>
          <w:b/>
          <w:i/>
          <w:sz w:val="24"/>
          <w:szCs w:val="24"/>
        </w:rPr>
      </w:pPr>
    </w:p>
    <w:p w14:paraId="21654286" w14:textId="42739330" w:rsidR="00B12070" w:rsidRPr="00670859" w:rsidRDefault="004F1BB6" w:rsidP="00B12070">
      <w:pPr>
        <w:pStyle w:val="NoSpacing"/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 xml:space="preserve">The </w:t>
      </w:r>
      <w:r w:rsidR="00B12070" w:rsidRPr="00670859">
        <w:rPr>
          <w:rFonts w:cstheme="minorHAnsi"/>
          <w:b/>
          <w:color w:val="B514C6"/>
          <w:sz w:val="24"/>
          <w:szCs w:val="24"/>
          <w:u w:val="single"/>
        </w:rPr>
        <w:t>Art</w:t>
      </w:r>
      <w:r w:rsidRPr="00670859">
        <w:rPr>
          <w:rFonts w:cstheme="minorHAnsi"/>
          <w:b/>
          <w:color w:val="B514C6"/>
          <w:sz w:val="24"/>
          <w:szCs w:val="24"/>
          <w:u w:val="single"/>
        </w:rPr>
        <w:t>s</w:t>
      </w:r>
    </w:p>
    <w:p w14:paraId="1027B931" w14:textId="7707C108" w:rsidR="002F7DB0" w:rsidRDefault="00AE6433" w:rsidP="00AE6433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Colour &amp; Shape</w:t>
      </w:r>
    </w:p>
    <w:p w14:paraId="078EF908" w14:textId="04DBC743" w:rsidR="00AE6433" w:rsidRPr="00AE6433" w:rsidRDefault="00AE6433" w:rsidP="00AE6433">
      <w:pPr>
        <w:pStyle w:val="ListParagraph"/>
        <w:rPr>
          <w:rFonts w:cstheme="minorHAnsi"/>
          <w:sz w:val="24"/>
          <w:szCs w:val="24"/>
        </w:rPr>
      </w:pPr>
    </w:p>
    <w:p w14:paraId="5EF84AD7" w14:textId="66E26550" w:rsidR="00D12F98" w:rsidRDefault="004B2EE6" w:rsidP="0072246F">
      <w:pPr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5C13A1" wp14:editId="0B4F487E">
            <wp:simplePos x="0" y="0"/>
            <wp:positionH relativeFrom="column">
              <wp:posOffset>1593215</wp:posOffset>
            </wp:positionH>
            <wp:positionV relativeFrom="paragraph">
              <wp:posOffset>-526415</wp:posOffset>
            </wp:positionV>
            <wp:extent cx="1494790" cy="1168400"/>
            <wp:effectExtent l="0" t="0" r="0" b="0"/>
            <wp:wrapSquare wrapText="bothSides"/>
            <wp:docPr id="1" name="Picture 1" descr="paint brush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brush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C033A" w14:textId="0B73DFFF" w:rsidR="00D12F98" w:rsidRDefault="00D12F98" w:rsidP="0072246F">
      <w:pPr>
        <w:rPr>
          <w:rFonts w:cstheme="minorHAnsi"/>
          <w:b/>
          <w:color w:val="0070C0"/>
          <w:sz w:val="24"/>
          <w:szCs w:val="24"/>
          <w:u w:val="single"/>
        </w:rPr>
      </w:pPr>
    </w:p>
    <w:p w14:paraId="1EFDF5F1" w14:textId="0D102BFA" w:rsidR="002B1B45" w:rsidRDefault="002B1B45" w:rsidP="002F7DB0">
      <w:pPr>
        <w:rPr>
          <w:rFonts w:cstheme="minorHAnsi"/>
          <w:b/>
          <w:color w:val="B514C6"/>
          <w:sz w:val="24"/>
          <w:szCs w:val="24"/>
          <w:u w:val="single"/>
        </w:rPr>
      </w:pPr>
    </w:p>
    <w:p w14:paraId="42F4C234" w14:textId="60A7C358" w:rsidR="00A213B8" w:rsidRPr="00670859" w:rsidRDefault="00B24C6F" w:rsidP="002F7DB0">
      <w:pPr>
        <w:rPr>
          <w:color w:val="B514C6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I</w:t>
      </w:r>
      <w:r w:rsidR="00B12070" w:rsidRPr="00670859">
        <w:rPr>
          <w:rFonts w:cstheme="minorHAnsi"/>
          <w:b/>
          <w:color w:val="B514C6"/>
          <w:sz w:val="24"/>
          <w:szCs w:val="24"/>
          <w:u w:val="single"/>
        </w:rPr>
        <w:t>talian</w:t>
      </w:r>
      <w:r w:rsidR="00942512" w:rsidRPr="00670859">
        <w:rPr>
          <w:color w:val="B514C6"/>
        </w:rPr>
        <w:t xml:space="preserve"> </w:t>
      </w:r>
    </w:p>
    <w:p w14:paraId="42CB21BA" w14:textId="77777777" w:rsidR="002F7DB0" w:rsidRPr="002F7DB0" w:rsidRDefault="002F7DB0" w:rsidP="00A213B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Our World</w:t>
      </w:r>
    </w:p>
    <w:p w14:paraId="0C854854" w14:textId="4DACD804" w:rsidR="002F7DB0" w:rsidRPr="002B1B45" w:rsidRDefault="002F7DB0" w:rsidP="00430FF0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Christmas</w:t>
      </w:r>
    </w:p>
    <w:p w14:paraId="1A3C307B" w14:textId="77777777" w:rsidR="00670859" w:rsidRPr="00670859" w:rsidRDefault="00695188" w:rsidP="00670859">
      <w:pPr>
        <w:rPr>
          <w:color w:val="B514C6"/>
          <w:sz w:val="24"/>
          <w:szCs w:val="24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Mathematics</w:t>
      </w:r>
      <w:r w:rsidR="00430FF0" w:rsidRPr="00670859">
        <w:rPr>
          <w:color w:val="B514C6"/>
          <w:sz w:val="24"/>
          <w:szCs w:val="24"/>
        </w:rPr>
        <w:t xml:space="preserve"> </w:t>
      </w:r>
    </w:p>
    <w:p w14:paraId="27874921" w14:textId="670A4069" w:rsidR="00B73A0E" w:rsidRPr="00670859" w:rsidRDefault="00670859" w:rsidP="00670859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A389E09" wp14:editId="6BF06B5A">
            <wp:simplePos x="0" y="0"/>
            <wp:positionH relativeFrom="margin">
              <wp:posOffset>4626610</wp:posOffset>
            </wp:positionH>
            <wp:positionV relativeFrom="paragraph">
              <wp:posOffset>128905</wp:posOffset>
            </wp:positionV>
            <wp:extent cx="1149350" cy="607060"/>
            <wp:effectExtent l="0" t="0" r="0" b="2540"/>
            <wp:wrapSquare wrapText="bothSides"/>
            <wp:docPr id="7" name="Picture 7" descr="C:\Users\cmarakis\AppData\Local\Microsoft\Windows\INetCache\Content.MSO\B15BD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rakis\AppData\Local\Microsoft\Windows\INetCache\Content.MSO\B15BDF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88" w:rsidRPr="003C5DCD">
        <w:rPr>
          <w:rFonts w:cstheme="minorHAnsi"/>
          <w:b/>
          <w:i/>
          <w:sz w:val="24"/>
          <w:szCs w:val="24"/>
        </w:rPr>
        <w:t>Number and Algebra</w:t>
      </w:r>
    </w:p>
    <w:p w14:paraId="7C4ED68F" w14:textId="4CD3B71E" w:rsidR="004C63B5" w:rsidRPr="00670859" w:rsidRDefault="00670859" w:rsidP="004C63B5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Fractions</w:t>
      </w:r>
    </w:p>
    <w:p w14:paraId="40D8789D" w14:textId="028A0547" w:rsidR="00670859" w:rsidRPr="004C63B5" w:rsidRDefault="00670859" w:rsidP="004C63B5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Money </w:t>
      </w:r>
    </w:p>
    <w:p w14:paraId="778A1838" w14:textId="5BE93640" w:rsidR="00772405" w:rsidRDefault="00772405" w:rsidP="00772405">
      <w:pPr>
        <w:pStyle w:val="NoSpacing"/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Measurement and Geometry</w:t>
      </w:r>
    </w:p>
    <w:p w14:paraId="07D00852" w14:textId="5B8DBE9A" w:rsidR="00772405" w:rsidRDefault="00670859" w:rsidP="004C63B5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Length</w:t>
      </w:r>
      <w:r w:rsidR="00304F6A">
        <w:rPr>
          <w:rFonts w:cstheme="minorHAnsi"/>
          <w:sz w:val="24"/>
          <w:szCs w:val="24"/>
        </w:rPr>
        <w:t xml:space="preserve"> </w:t>
      </w:r>
    </w:p>
    <w:p w14:paraId="669A01D6" w14:textId="201A805C" w:rsidR="00670859" w:rsidRDefault="00670859" w:rsidP="004C63B5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</w:t>
      </w:r>
    </w:p>
    <w:p w14:paraId="33BB02AB" w14:textId="3E271565" w:rsidR="00C65DA1" w:rsidRDefault="00C65DA1" w:rsidP="004C63B5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</w:t>
      </w:r>
    </w:p>
    <w:p w14:paraId="7C6CA7A4" w14:textId="6110A6BB" w:rsidR="0024234B" w:rsidRDefault="0024234B" w:rsidP="0024234B">
      <w:pPr>
        <w:pStyle w:val="NoSpacing"/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Statistics and Probability</w:t>
      </w:r>
    </w:p>
    <w:p w14:paraId="65D789ED" w14:textId="05F1E657" w:rsidR="0024234B" w:rsidRDefault="0024234B" w:rsidP="0024234B">
      <w:pPr>
        <w:pStyle w:val="NoSpacing"/>
        <w:numPr>
          <w:ilvl w:val="0"/>
          <w:numId w:val="4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Chance</w:t>
      </w:r>
    </w:p>
    <w:p w14:paraId="52DBDB86" w14:textId="77777777" w:rsidR="00B73A0E" w:rsidRDefault="00B73A0E" w:rsidP="00430FF0">
      <w:pPr>
        <w:pStyle w:val="NoSpacing"/>
        <w:spacing w:line="276" w:lineRule="auto"/>
        <w:rPr>
          <w:rFonts w:cstheme="minorHAnsi"/>
          <w:b/>
          <w:color w:val="8064A2" w:themeColor="accent4"/>
          <w:sz w:val="24"/>
          <w:szCs w:val="24"/>
          <w:u w:val="single"/>
        </w:rPr>
      </w:pPr>
    </w:p>
    <w:p w14:paraId="57818430" w14:textId="1D61E55B" w:rsidR="00695188" w:rsidRPr="00670859" w:rsidRDefault="00AD19BD" w:rsidP="00430FF0">
      <w:pPr>
        <w:pStyle w:val="NoSpacing"/>
        <w:spacing w:line="276" w:lineRule="auto"/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Integrated Studies</w:t>
      </w:r>
    </w:p>
    <w:p w14:paraId="1EB8FD7B" w14:textId="7DFB1D12" w:rsidR="00EF7A5B" w:rsidRPr="004B2EE6" w:rsidRDefault="00670859" w:rsidP="00430FF0">
      <w:pPr>
        <w:pStyle w:val="NoSpacing"/>
        <w:spacing w:line="276" w:lineRule="auto"/>
        <w:rPr>
          <w:b/>
          <w:noProof/>
          <w:sz w:val="24"/>
          <w:szCs w:val="24"/>
          <w:lang w:val="en-US"/>
        </w:rPr>
      </w:pPr>
      <w:r w:rsidRPr="004B2EE6">
        <w:rPr>
          <w:b/>
          <w:noProof/>
          <w:sz w:val="24"/>
          <w:szCs w:val="24"/>
          <w:lang w:val="en-US"/>
        </w:rPr>
        <w:t>Product Innovation</w:t>
      </w:r>
    </w:p>
    <w:p w14:paraId="39E11B92" w14:textId="0824DCEA" w:rsidR="00ED44B8" w:rsidRPr="00ED44B8" w:rsidRDefault="00670859" w:rsidP="00430FF0">
      <w:pPr>
        <w:pStyle w:val="NoSpacing"/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ascii="Bodoni MT Condensed" w:hAnsi="Bodoni MT Condensed"/>
          <w:noProof/>
          <w:color w:val="00B050"/>
          <w:sz w:val="48"/>
          <w:szCs w:val="48"/>
          <w:lang w:val="en-US"/>
        </w:rPr>
        <w:t>‘</w:t>
      </w:r>
      <w:r w:rsidR="00C65DA1">
        <w:rPr>
          <w:rFonts w:ascii="Bodoni MT Condensed" w:hAnsi="Bodoni MT Condensed"/>
          <w:noProof/>
          <w:color w:val="00B050"/>
          <w:sz w:val="48"/>
          <w:szCs w:val="48"/>
          <w:lang w:val="en-US"/>
        </w:rPr>
        <w:t>Engineer Elves</w:t>
      </w:r>
      <w:r>
        <w:rPr>
          <w:rFonts w:ascii="Bodoni MT Condensed" w:hAnsi="Bodoni MT Condensed"/>
          <w:noProof/>
          <w:color w:val="00B050"/>
          <w:sz w:val="48"/>
          <w:szCs w:val="48"/>
          <w:lang w:val="en-US"/>
        </w:rPr>
        <w:t>’</w:t>
      </w:r>
    </w:p>
    <w:p w14:paraId="5597A001" w14:textId="77D6249F" w:rsidR="00670859" w:rsidRPr="00670859" w:rsidRDefault="00670859" w:rsidP="00670859">
      <w:pPr>
        <w:rPr>
          <w:rFonts w:cs="Arial"/>
          <w:color w:val="000000"/>
          <w:sz w:val="24"/>
          <w:szCs w:val="24"/>
        </w:rPr>
      </w:pPr>
      <w:r w:rsidRPr="00670859">
        <w:rPr>
          <w:rFonts w:cs="Arial"/>
          <w:color w:val="000000"/>
          <w:sz w:val="24"/>
          <w:szCs w:val="24"/>
        </w:rPr>
        <w:t xml:space="preserve">How and why are products made for different audiences and purposes? </w:t>
      </w:r>
    </w:p>
    <w:p w14:paraId="63972B1E" w14:textId="699F4431" w:rsidR="006B53F1" w:rsidRDefault="00670859" w:rsidP="00084D19">
      <w:pPr>
        <w:pStyle w:val="NoSpacing"/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C69B53A" wp14:editId="66498733">
            <wp:simplePos x="0" y="0"/>
            <wp:positionH relativeFrom="column">
              <wp:posOffset>541655</wp:posOffset>
            </wp:positionH>
            <wp:positionV relativeFrom="paragraph">
              <wp:posOffset>17145</wp:posOffset>
            </wp:positionV>
            <wp:extent cx="1390650" cy="806450"/>
            <wp:effectExtent l="0" t="0" r="0" b="0"/>
            <wp:wrapSquare wrapText="bothSides"/>
            <wp:docPr id="4" name="Picture 4" descr="C:\Users\cmarakis\AppData\Local\Microsoft\Windows\INetCache\Content.MSO\7F863B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akis\AppData\Local\Microsoft\Windows\INetCache\Content.MSO\7F863B3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E17CF" w14:textId="72BE0742" w:rsidR="00ED44B8" w:rsidRDefault="00ED44B8" w:rsidP="00084D19">
      <w:pPr>
        <w:pStyle w:val="NoSpacing"/>
        <w:spacing w:line="276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65B6F702" w14:textId="77777777" w:rsidR="00B12070" w:rsidRPr="00670859" w:rsidRDefault="00B12070" w:rsidP="00084D19">
      <w:pPr>
        <w:pStyle w:val="NoSpacing"/>
        <w:spacing w:line="276" w:lineRule="auto"/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Wellbeing</w:t>
      </w:r>
    </w:p>
    <w:p w14:paraId="334BA248" w14:textId="6BB152E8" w:rsidR="00670859" w:rsidRPr="00670859" w:rsidRDefault="00670859" w:rsidP="00670859">
      <w:pPr>
        <w:pStyle w:val="NoSpacing"/>
        <w:numPr>
          <w:ilvl w:val="0"/>
          <w:numId w:val="4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Resilience/Bouncing Back</w:t>
      </w:r>
    </w:p>
    <w:p w14:paraId="39422796" w14:textId="77777777" w:rsidR="00670859" w:rsidRDefault="00670859" w:rsidP="00670859">
      <w:pPr>
        <w:pStyle w:val="NoSpacing"/>
        <w:spacing w:line="276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63788B5C" w14:textId="06CA660A" w:rsidR="00670859" w:rsidRPr="00670859" w:rsidRDefault="00670859" w:rsidP="00670859">
      <w:pPr>
        <w:pStyle w:val="NoSpacing"/>
        <w:spacing w:line="276" w:lineRule="auto"/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 xml:space="preserve">Digital Tech </w:t>
      </w:r>
    </w:p>
    <w:p w14:paraId="1E1457E4" w14:textId="3C677B5C" w:rsidR="00304F6A" w:rsidRDefault="00670859" w:rsidP="00430FF0">
      <w:pPr>
        <w:pStyle w:val="NoSpacing"/>
        <w:numPr>
          <w:ilvl w:val="0"/>
          <w:numId w:val="42"/>
        </w:numPr>
        <w:spacing w:line="276" w:lineRule="auto"/>
        <w:rPr>
          <w:rFonts w:cstheme="minorHAnsi"/>
          <w:sz w:val="24"/>
          <w:szCs w:val="24"/>
        </w:rPr>
      </w:pPr>
      <w:r w:rsidRPr="00670859">
        <w:rPr>
          <w:rFonts w:cstheme="minorHAnsi"/>
          <w:sz w:val="24"/>
          <w:szCs w:val="24"/>
        </w:rPr>
        <w:t>Location</w:t>
      </w:r>
    </w:p>
    <w:p w14:paraId="68F4406D" w14:textId="77777777" w:rsidR="004B2EE6" w:rsidRPr="004B2EE6" w:rsidRDefault="004B2EE6" w:rsidP="004B2EE6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</w:p>
    <w:p w14:paraId="0D7C8BF7" w14:textId="456357C2" w:rsidR="00695188" w:rsidRDefault="00695188" w:rsidP="00430FF0">
      <w:pPr>
        <w:rPr>
          <w:rFonts w:cstheme="minorHAnsi"/>
          <w:b/>
          <w:color w:val="B514C6"/>
          <w:sz w:val="24"/>
          <w:szCs w:val="24"/>
          <w:u w:val="single"/>
        </w:rPr>
      </w:pPr>
      <w:r w:rsidRPr="00670859">
        <w:rPr>
          <w:rFonts w:cstheme="minorHAnsi"/>
          <w:b/>
          <w:color w:val="B514C6"/>
          <w:sz w:val="24"/>
          <w:szCs w:val="24"/>
          <w:u w:val="single"/>
        </w:rPr>
        <w:t>Physical Education</w:t>
      </w:r>
      <w:bookmarkStart w:id="0" w:name="_GoBack"/>
      <w:bookmarkEnd w:id="0"/>
    </w:p>
    <w:p w14:paraId="1E3326AD" w14:textId="67083DD7" w:rsidR="002A7D23" w:rsidRPr="002A7D23" w:rsidRDefault="002A7D23" w:rsidP="002A7D23">
      <w:pPr>
        <w:pStyle w:val="NoSpacing"/>
        <w:numPr>
          <w:ilvl w:val="0"/>
          <w:numId w:val="3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Moving the body </w:t>
      </w:r>
    </w:p>
    <w:p w14:paraId="42393FE4" w14:textId="739FC9A6" w:rsidR="002A7D23" w:rsidRPr="002A7D23" w:rsidRDefault="002A7D23" w:rsidP="002A7D23">
      <w:pPr>
        <w:pStyle w:val="NoSpacing"/>
        <w:ind w:left="1080"/>
        <w:rPr>
          <w:rFonts w:cstheme="minorHAnsi"/>
          <w:i/>
          <w:sz w:val="24"/>
          <w:szCs w:val="24"/>
        </w:rPr>
      </w:pPr>
      <w:r w:rsidRPr="002A7D23">
        <w:rPr>
          <w:rFonts w:cstheme="minorHAnsi"/>
          <w:i/>
          <w:sz w:val="24"/>
          <w:szCs w:val="24"/>
        </w:rPr>
        <w:t>-Gross motor and fundamental movements</w:t>
      </w:r>
    </w:p>
    <w:p w14:paraId="4BB571B3" w14:textId="2E44CBC8" w:rsidR="002F7DB0" w:rsidRPr="002F7DB0" w:rsidRDefault="002A7D23" w:rsidP="004B2EE6">
      <w:pPr>
        <w:pStyle w:val="NoSpacing"/>
        <w:ind w:left="1080"/>
        <w:rPr>
          <w:rFonts w:cstheme="minorHAnsi"/>
          <w:sz w:val="24"/>
          <w:szCs w:val="24"/>
        </w:rPr>
      </w:pPr>
      <w:r w:rsidRPr="002A7D23">
        <w:rPr>
          <w:rFonts w:cstheme="minorHAnsi"/>
          <w:i/>
          <w:sz w:val="24"/>
          <w:szCs w:val="24"/>
        </w:rPr>
        <w:t>-Games with and without equipmen</w:t>
      </w:r>
      <w:r w:rsidR="004B2EE6">
        <w:rPr>
          <w:rFonts w:cstheme="minorHAnsi"/>
          <w:i/>
          <w:sz w:val="24"/>
          <w:szCs w:val="24"/>
        </w:rPr>
        <w:t>t</w:t>
      </w:r>
    </w:p>
    <w:sectPr w:rsidR="002F7DB0" w:rsidRPr="002F7DB0" w:rsidSect="00670859">
      <w:pgSz w:w="11906" w:h="16838"/>
      <w:pgMar w:top="1440" w:right="1440" w:bottom="1440" w:left="1440" w:header="708" w:footer="708" w:gutter="0"/>
      <w:pgBorders w:offsetFrom="page">
        <w:top w:val="thinThickThinMediumGap" w:sz="24" w:space="24" w:color="92CDDC" w:themeColor="accent5" w:themeTint="99"/>
        <w:left w:val="thinThickThinMediumGap" w:sz="24" w:space="24" w:color="92CDDC" w:themeColor="accent5" w:themeTint="99"/>
        <w:bottom w:val="thinThickThinMediumGap" w:sz="24" w:space="24" w:color="92CDDC" w:themeColor="accent5" w:themeTint="99"/>
        <w:right w:val="thinThickThinMediumGap" w:sz="24" w:space="24" w:color="92CDDC" w:themeColor="accent5" w:themeTint="99"/>
      </w:pgBorders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B71"/>
    <w:multiLevelType w:val="hybridMultilevel"/>
    <w:tmpl w:val="9AA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D65"/>
    <w:multiLevelType w:val="hybridMultilevel"/>
    <w:tmpl w:val="5D9CB2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08A"/>
    <w:multiLevelType w:val="hybridMultilevel"/>
    <w:tmpl w:val="83BEA034"/>
    <w:lvl w:ilvl="0" w:tplc="8D00C6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B0"/>
    <w:multiLevelType w:val="hybridMultilevel"/>
    <w:tmpl w:val="4A4247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AE9"/>
    <w:multiLevelType w:val="hybridMultilevel"/>
    <w:tmpl w:val="614E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4152"/>
    <w:multiLevelType w:val="hybridMultilevel"/>
    <w:tmpl w:val="772A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F0904"/>
    <w:multiLevelType w:val="hybridMultilevel"/>
    <w:tmpl w:val="D4E861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82D9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99"/>
    <w:multiLevelType w:val="hybridMultilevel"/>
    <w:tmpl w:val="1F7647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5DD"/>
    <w:multiLevelType w:val="hybridMultilevel"/>
    <w:tmpl w:val="14BA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430C"/>
    <w:multiLevelType w:val="hybridMultilevel"/>
    <w:tmpl w:val="FAC056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D0126"/>
    <w:multiLevelType w:val="hybridMultilevel"/>
    <w:tmpl w:val="29064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172E"/>
    <w:multiLevelType w:val="hybridMultilevel"/>
    <w:tmpl w:val="F746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5E64"/>
    <w:multiLevelType w:val="hybridMultilevel"/>
    <w:tmpl w:val="E214D7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66C55"/>
    <w:multiLevelType w:val="hybridMultilevel"/>
    <w:tmpl w:val="E1B6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5121"/>
    <w:multiLevelType w:val="hybridMultilevel"/>
    <w:tmpl w:val="256CFC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490E"/>
    <w:multiLevelType w:val="hybridMultilevel"/>
    <w:tmpl w:val="AFFC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EF6"/>
    <w:multiLevelType w:val="hybridMultilevel"/>
    <w:tmpl w:val="DD161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AE0"/>
    <w:multiLevelType w:val="hybridMultilevel"/>
    <w:tmpl w:val="E86E67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765A"/>
    <w:multiLevelType w:val="hybridMultilevel"/>
    <w:tmpl w:val="438C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9336F"/>
    <w:multiLevelType w:val="hybridMultilevel"/>
    <w:tmpl w:val="D39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5575A"/>
    <w:multiLevelType w:val="hybridMultilevel"/>
    <w:tmpl w:val="B762E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D31"/>
    <w:multiLevelType w:val="hybridMultilevel"/>
    <w:tmpl w:val="8DFA4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22DB3"/>
    <w:multiLevelType w:val="hybridMultilevel"/>
    <w:tmpl w:val="DE8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67632"/>
    <w:multiLevelType w:val="hybridMultilevel"/>
    <w:tmpl w:val="43627B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94E"/>
    <w:multiLevelType w:val="hybridMultilevel"/>
    <w:tmpl w:val="59B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3172"/>
    <w:multiLevelType w:val="hybridMultilevel"/>
    <w:tmpl w:val="2EEA39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4556"/>
    <w:multiLevelType w:val="hybridMultilevel"/>
    <w:tmpl w:val="7710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59AB"/>
    <w:multiLevelType w:val="hybridMultilevel"/>
    <w:tmpl w:val="A18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55846"/>
    <w:multiLevelType w:val="hybridMultilevel"/>
    <w:tmpl w:val="73DA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D0113"/>
    <w:multiLevelType w:val="hybridMultilevel"/>
    <w:tmpl w:val="E9760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436DC"/>
    <w:multiLevelType w:val="hybridMultilevel"/>
    <w:tmpl w:val="BECC1A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E3175"/>
    <w:multiLevelType w:val="hybridMultilevel"/>
    <w:tmpl w:val="1824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6BF8"/>
    <w:multiLevelType w:val="hybridMultilevel"/>
    <w:tmpl w:val="CA86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6B96"/>
    <w:multiLevelType w:val="hybridMultilevel"/>
    <w:tmpl w:val="4FAC1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61269"/>
    <w:multiLevelType w:val="hybridMultilevel"/>
    <w:tmpl w:val="E7A4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D2CA8"/>
    <w:multiLevelType w:val="hybridMultilevel"/>
    <w:tmpl w:val="D20E1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1A6C"/>
    <w:multiLevelType w:val="hybridMultilevel"/>
    <w:tmpl w:val="A2005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24730"/>
    <w:multiLevelType w:val="hybridMultilevel"/>
    <w:tmpl w:val="6A34B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5103B"/>
    <w:multiLevelType w:val="hybridMultilevel"/>
    <w:tmpl w:val="598E0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7A7B"/>
    <w:multiLevelType w:val="hybridMultilevel"/>
    <w:tmpl w:val="4830D0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C11F4"/>
    <w:multiLevelType w:val="hybridMultilevel"/>
    <w:tmpl w:val="A86CC1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1C39"/>
    <w:multiLevelType w:val="hybridMultilevel"/>
    <w:tmpl w:val="BBC8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B1863"/>
    <w:multiLevelType w:val="multilevel"/>
    <w:tmpl w:val="925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A7B45"/>
    <w:multiLevelType w:val="hybridMultilevel"/>
    <w:tmpl w:val="9B8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C118F"/>
    <w:multiLevelType w:val="hybridMultilevel"/>
    <w:tmpl w:val="B1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0"/>
  </w:num>
  <w:num w:numId="4">
    <w:abstractNumId w:val="34"/>
  </w:num>
  <w:num w:numId="5">
    <w:abstractNumId w:val="8"/>
  </w:num>
  <w:num w:numId="6">
    <w:abstractNumId w:val="11"/>
  </w:num>
  <w:num w:numId="7">
    <w:abstractNumId w:val="32"/>
  </w:num>
  <w:num w:numId="8">
    <w:abstractNumId w:val="1"/>
  </w:num>
  <w:num w:numId="9">
    <w:abstractNumId w:val="6"/>
  </w:num>
  <w:num w:numId="10">
    <w:abstractNumId w:val="9"/>
  </w:num>
  <w:num w:numId="11">
    <w:abstractNumId w:val="33"/>
  </w:num>
  <w:num w:numId="12">
    <w:abstractNumId w:val="36"/>
  </w:num>
  <w:num w:numId="13">
    <w:abstractNumId w:val="25"/>
  </w:num>
  <w:num w:numId="14">
    <w:abstractNumId w:val="30"/>
  </w:num>
  <w:num w:numId="15">
    <w:abstractNumId w:val="3"/>
  </w:num>
  <w:num w:numId="16">
    <w:abstractNumId w:val="40"/>
  </w:num>
  <w:num w:numId="17">
    <w:abstractNumId w:val="23"/>
  </w:num>
  <w:num w:numId="18">
    <w:abstractNumId w:val="14"/>
  </w:num>
  <w:num w:numId="19">
    <w:abstractNumId w:val="12"/>
  </w:num>
  <w:num w:numId="20">
    <w:abstractNumId w:val="41"/>
  </w:num>
  <w:num w:numId="21">
    <w:abstractNumId w:val="2"/>
  </w:num>
  <w:num w:numId="22">
    <w:abstractNumId w:val="39"/>
  </w:num>
  <w:num w:numId="23">
    <w:abstractNumId w:val="7"/>
  </w:num>
  <w:num w:numId="24">
    <w:abstractNumId w:val="17"/>
  </w:num>
  <w:num w:numId="25">
    <w:abstractNumId w:val="21"/>
  </w:num>
  <w:num w:numId="26">
    <w:abstractNumId w:val="35"/>
  </w:num>
  <w:num w:numId="27">
    <w:abstractNumId w:val="29"/>
  </w:num>
  <w:num w:numId="28">
    <w:abstractNumId w:val="15"/>
  </w:num>
  <w:num w:numId="29">
    <w:abstractNumId w:val="18"/>
  </w:num>
  <w:num w:numId="30">
    <w:abstractNumId w:val="16"/>
  </w:num>
  <w:num w:numId="31">
    <w:abstractNumId w:val="10"/>
  </w:num>
  <w:num w:numId="32">
    <w:abstractNumId w:val="37"/>
  </w:num>
  <w:num w:numId="33">
    <w:abstractNumId w:val="38"/>
  </w:num>
  <w:num w:numId="34">
    <w:abstractNumId w:val="31"/>
  </w:num>
  <w:num w:numId="35">
    <w:abstractNumId w:val="20"/>
  </w:num>
  <w:num w:numId="36">
    <w:abstractNumId w:val="44"/>
  </w:num>
  <w:num w:numId="37">
    <w:abstractNumId w:val="4"/>
  </w:num>
  <w:num w:numId="38">
    <w:abstractNumId w:val="45"/>
  </w:num>
  <w:num w:numId="39">
    <w:abstractNumId w:val="5"/>
  </w:num>
  <w:num w:numId="40">
    <w:abstractNumId w:val="19"/>
  </w:num>
  <w:num w:numId="41">
    <w:abstractNumId w:val="26"/>
  </w:num>
  <w:num w:numId="42">
    <w:abstractNumId w:val="13"/>
  </w:num>
  <w:num w:numId="43">
    <w:abstractNumId w:val="27"/>
  </w:num>
  <w:num w:numId="44">
    <w:abstractNumId w:val="22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B3"/>
    <w:rsid w:val="000226A1"/>
    <w:rsid w:val="0002320F"/>
    <w:rsid w:val="00031F33"/>
    <w:rsid w:val="00051A56"/>
    <w:rsid w:val="00084D19"/>
    <w:rsid w:val="000B28D9"/>
    <w:rsid w:val="000C79A3"/>
    <w:rsid w:val="000E3B1B"/>
    <w:rsid w:val="000F0527"/>
    <w:rsid w:val="00100F64"/>
    <w:rsid w:val="00130938"/>
    <w:rsid w:val="00132286"/>
    <w:rsid w:val="001424F5"/>
    <w:rsid w:val="00147085"/>
    <w:rsid w:val="001504E8"/>
    <w:rsid w:val="001620B7"/>
    <w:rsid w:val="001806DA"/>
    <w:rsid w:val="001C3CFC"/>
    <w:rsid w:val="001E3280"/>
    <w:rsid w:val="001F18A4"/>
    <w:rsid w:val="00210910"/>
    <w:rsid w:val="00217530"/>
    <w:rsid w:val="00231C72"/>
    <w:rsid w:val="0024234B"/>
    <w:rsid w:val="002A55A1"/>
    <w:rsid w:val="002A7D23"/>
    <w:rsid w:val="002B1B45"/>
    <w:rsid w:val="002B356B"/>
    <w:rsid w:val="002F7DB0"/>
    <w:rsid w:val="00304F6A"/>
    <w:rsid w:val="00326911"/>
    <w:rsid w:val="00333165"/>
    <w:rsid w:val="003563CC"/>
    <w:rsid w:val="00364DC8"/>
    <w:rsid w:val="003B0CA7"/>
    <w:rsid w:val="003C1D2C"/>
    <w:rsid w:val="003C5DCD"/>
    <w:rsid w:val="003E5C6A"/>
    <w:rsid w:val="003F6B19"/>
    <w:rsid w:val="00410A90"/>
    <w:rsid w:val="00430FF0"/>
    <w:rsid w:val="004A196F"/>
    <w:rsid w:val="004B2EE6"/>
    <w:rsid w:val="004B7AA2"/>
    <w:rsid w:val="004C63B5"/>
    <w:rsid w:val="004F1BB6"/>
    <w:rsid w:val="005050B0"/>
    <w:rsid w:val="005304EF"/>
    <w:rsid w:val="005445A4"/>
    <w:rsid w:val="0057104F"/>
    <w:rsid w:val="005769B7"/>
    <w:rsid w:val="00593BE1"/>
    <w:rsid w:val="005D14FC"/>
    <w:rsid w:val="005D53E6"/>
    <w:rsid w:val="005E1999"/>
    <w:rsid w:val="005E519C"/>
    <w:rsid w:val="00606609"/>
    <w:rsid w:val="00610234"/>
    <w:rsid w:val="0061712D"/>
    <w:rsid w:val="0064327B"/>
    <w:rsid w:val="00670859"/>
    <w:rsid w:val="006774AD"/>
    <w:rsid w:val="006811E4"/>
    <w:rsid w:val="0068430B"/>
    <w:rsid w:val="00695188"/>
    <w:rsid w:val="006A002B"/>
    <w:rsid w:val="006A2D3C"/>
    <w:rsid w:val="006B53F1"/>
    <w:rsid w:val="006E3482"/>
    <w:rsid w:val="006E7496"/>
    <w:rsid w:val="00703772"/>
    <w:rsid w:val="00711C3F"/>
    <w:rsid w:val="007203B3"/>
    <w:rsid w:val="0072246F"/>
    <w:rsid w:val="007714AE"/>
    <w:rsid w:val="00772405"/>
    <w:rsid w:val="00782365"/>
    <w:rsid w:val="007A25E1"/>
    <w:rsid w:val="007A5402"/>
    <w:rsid w:val="007B4EAD"/>
    <w:rsid w:val="007D1D70"/>
    <w:rsid w:val="007D4AAF"/>
    <w:rsid w:val="00801FF3"/>
    <w:rsid w:val="0081574E"/>
    <w:rsid w:val="0082024B"/>
    <w:rsid w:val="00881CA6"/>
    <w:rsid w:val="008C7B91"/>
    <w:rsid w:val="008E1A69"/>
    <w:rsid w:val="00903117"/>
    <w:rsid w:val="00916CD4"/>
    <w:rsid w:val="00937D2A"/>
    <w:rsid w:val="00942417"/>
    <w:rsid w:val="00942512"/>
    <w:rsid w:val="0097078E"/>
    <w:rsid w:val="009A68E7"/>
    <w:rsid w:val="009C3FD8"/>
    <w:rsid w:val="00A06C91"/>
    <w:rsid w:val="00A213B8"/>
    <w:rsid w:val="00A51477"/>
    <w:rsid w:val="00A535A5"/>
    <w:rsid w:val="00A57709"/>
    <w:rsid w:val="00A913B6"/>
    <w:rsid w:val="00A95A16"/>
    <w:rsid w:val="00AB622A"/>
    <w:rsid w:val="00AC19C9"/>
    <w:rsid w:val="00AD19BD"/>
    <w:rsid w:val="00AE6433"/>
    <w:rsid w:val="00AE6A90"/>
    <w:rsid w:val="00AF1481"/>
    <w:rsid w:val="00AF3DE3"/>
    <w:rsid w:val="00B12070"/>
    <w:rsid w:val="00B24C6F"/>
    <w:rsid w:val="00B73A0E"/>
    <w:rsid w:val="00B92963"/>
    <w:rsid w:val="00B9682E"/>
    <w:rsid w:val="00BE4005"/>
    <w:rsid w:val="00BE66C1"/>
    <w:rsid w:val="00BF2A46"/>
    <w:rsid w:val="00C0360F"/>
    <w:rsid w:val="00C303CF"/>
    <w:rsid w:val="00C47916"/>
    <w:rsid w:val="00C5757D"/>
    <w:rsid w:val="00C65DA1"/>
    <w:rsid w:val="00C91880"/>
    <w:rsid w:val="00C92996"/>
    <w:rsid w:val="00CA5E73"/>
    <w:rsid w:val="00CE1069"/>
    <w:rsid w:val="00D12F98"/>
    <w:rsid w:val="00D5654E"/>
    <w:rsid w:val="00D64F68"/>
    <w:rsid w:val="00D7400A"/>
    <w:rsid w:val="00D8417F"/>
    <w:rsid w:val="00DD17D7"/>
    <w:rsid w:val="00DF41CC"/>
    <w:rsid w:val="00E02589"/>
    <w:rsid w:val="00E0542B"/>
    <w:rsid w:val="00E762CF"/>
    <w:rsid w:val="00EB06EC"/>
    <w:rsid w:val="00EB5099"/>
    <w:rsid w:val="00ED44B8"/>
    <w:rsid w:val="00EE3CCB"/>
    <w:rsid w:val="00EF35C1"/>
    <w:rsid w:val="00EF7A5B"/>
    <w:rsid w:val="00F32C0A"/>
    <w:rsid w:val="00F91FA0"/>
    <w:rsid w:val="00F921EF"/>
    <w:rsid w:val="00F9343A"/>
    <w:rsid w:val="00F96D16"/>
    <w:rsid w:val="00FA1658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FB3A"/>
  <w15:docId w15:val="{4FCEECBE-4C0E-47D7-BDFB-C83D531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203B3"/>
    <w:pPr>
      <w:ind w:left="720"/>
      <w:contextualSpacing/>
    </w:pPr>
  </w:style>
  <w:style w:type="paragraph" w:styleId="NoSpacing">
    <w:name w:val="No Spacing"/>
    <w:uiPriority w:val="1"/>
    <w:qFormat/>
    <w:rsid w:val="00C91880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0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508D-F620-4878-B709-613086B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Chrissie Marakis</cp:lastModifiedBy>
  <cp:revision>94</cp:revision>
  <cp:lastPrinted>2018-09-18T03:58:00Z</cp:lastPrinted>
  <dcterms:created xsi:type="dcterms:W3CDTF">2017-06-20T22:56:00Z</dcterms:created>
  <dcterms:modified xsi:type="dcterms:W3CDTF">2021-10-07T02:43:00Z</dcterms:modified>
</cp:coreProperties>
</file>